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63" w:rsidRDefault="00821B63" w:rsidP="00821B63">
      <w:pPr>
        <w:pStyle w:val="20"/>
        <w:shd w:val="clear" w:color="auto" w:fill="auto"/>
        <w:spacing w:before="0" w:after="196" w:line="220" w:lineRule="exact"/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93405" w:rsidRPr="00DE23F0" w:rsidTr="00E02041">
        <w:tc>
          <w:tcPr>
            <w:tcW w:w="5352" w:type="dxa"/>
          </w:tcPr>
          <w:p w:rsidR="00593405" w:rsidRDefault="00593405" w:rsidP="005934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3405" w:rsidRPr="00DE23F0" w:rsidRDefault="00593405" w:rsidP="00E0204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1C33" w:rsidRDefault="00871C33" w:rsidP="00593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1C3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362700" cy="8945113"/>
            <wp:effectExtent l="0" t="0" r="0" b="8890"/>
            <wp:docPr id="1" name="Рисунок 1" descr="C:\Users\defaultuser0\Pictures\Samsung\SCX-3200_20161218_1052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Samsung\SCX-3200_20161218_10524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64" cy="896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lastRenderedPageBreak/>
        <w:t>• дата рождения;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место рождения;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гражданство;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состояние в браке;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состав семьи;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адрес места жительства и домашний телефон;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сведения о состоянии здоровья, предоставляемые в установленном порядке, т.е. при поступлении в дошкольное образовательное учреждение, а также при прохождении периодических медицинских осмотров или в иных случаях;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сведения о месте жительства, месте работы и номера служебных и домашних телефонов законных представителей воспитанника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иные сведения о воспитаннике.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Все персональные данные, касающиеся состояния здоровья воспитанника,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b/>
          <w:sz w:val="28"/>
          <w:szCs w:val="28"/>
        </w:rPr>
      </w:pPr>
      <w:r w:rsidRPr="00DE23F0">
        <w:rPr>
          <w:b/>
          <w:sz w:val="28"/>
          <w:szCs w:val="28"/>
        </w:rPr>
        <w:t>3. Сбор, цели обработки и защита персональных данных воспитанника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3.1. Обработка персональных данных осуществляется: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3.1.1. После получения письменного согласия законного представителя субъекта персональных данных,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3.1.2. После заключения с законными представителями воспитанника договора об оказании образовательных услуг (если обучение осуществляется на договорной основе), в котором определены доверие и обязанность по обработке персональных данных. В этом случае в соответствии с п 2) части 2 статьи 6 ФЗ «О персональных данных» в целях исполнения договора об оказании образовательных услуг, одной из сторон которого является субъект персональных данных, т.е. воспитанник, и получения согласия его законных представителей на обработку персональных данных воспитанника не требуется;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3.1.3. После направления уведомления об обработке персональных данных в  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3.1.4. После принятия Оператором необходимых мер по защите персональных данных.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3.2. Все персональные данные воспитанника следует получать лично у его законного представителя.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3.3. Оператор сообщает законным представителям воспитанника о целях обработки персональных данных, предполагаемых источниках и способах получения персональных данных и последствиях отказа законного представителя дать письменное согласие на их получение.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3.4. Оператор осуществляет обработку персональных данных только после получения письменного согласия законного представителя воспитанника на обработку персональных данных воспитанника за исключением случаев, предусмотренных действующим законодательством.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lastRenderedPageBreak/>
        <w:t xml:space="preserve"> 3.5. При обращении в дошкольное образовательное учреждение гражданин (или его законный представитель) предоставляет Оператору персональные данные о себе в документированной форме в соответствии с установленными нормативными правовыми актами требованиями.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3.6. Оператор с согласия законного представителя воспитанника может запрашивать и получать персональные данные воспитанника, используя информационные системы персональных данных с применением средств автоматизации.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3.7. Обработка Оператором персональных данных воспитанника осуществляется исключительно в целях оказания обучающемуся качественных образовательных услуг в необходимом объёме, соблюдения требований действующего законодательства, иных нормативных правовых актов, обеспечения контроля объёмов и качества обучения.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3.8. Оператор при определении   объёма   и   содержания   обрабатываемых   персональных данных воспитанника руководствуется Конституцией Российской Федерации, иными нормативными правовыми актами в сфере образования и обработки персональных данных.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3.9. Защита персональных данных воспитанника от неправомерного их использования или утраты обеспечивается Оператором за счет собственных средств в порядке, установленном законодательством, и принятыми Оператором в соответствии с ним локальными нормативными актами.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b/>
          <w:sz w:val="28"/>
          <w:szCs w:val="28"/>
        </w:rPr>
      </w:pPr>
      <w:r w:rsidRPr="00DE23F0">
        <w:rPr>
          <w:b/>
          <w:sz w:val="28"/>
          <w:szCs w:val="28"/>
        </w:rPr>
        <w:t>4.  Порядок использования, хранения, передачи персональных данных воспитанника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4.1. Персональные данные воспитанника предоставляются Оператору после получения соответствующего согласия его законного представителя на обработку персональных данных. Персональные данные  воспитанника у Оператора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4.2. Доступ к обработке персональных данных воспитанников (как с использованием средств автоматизации, так и без использования средств автоматизации) обеспечивается в установленном Оператором порядке.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воспитанников, возлагаются на сотрудников Оператора.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4.4. Работа с информационными системами персональных данных, материальными носителями, в том числе с документацией, содержащими персональные данные воспитанников, осуществляется в специально отведённых для этого помещениях: кабинет заведующего, методический кабинет, серверная и т.д.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4.5. Требования к месту обработки персональных данных,   обеспечивающие их защищённость устанавливаются Оператором.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4.6. Перечень лиц, имеющих право доступа к персональным данным воспитанников и обработке их персональных данных, определяется приказом заведующего.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4.7. С лицами, допущенными к обработке персональных данных обучающихся, заключается Соглашение о неразглашении.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4.8. Лица, допущенные в установленном порядке к обработке персональных данных, имеют право обрабатывать только те персональные данные воспитанников, которые необходимы для выполнения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lastRenderedPageBreak/>
        <w:t>конкретных функций.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4.9. Оператор при создании и эксплуатации информационных систем персональных данных воспитанников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4.10. Оператор при создании и эксплуатации информационных систем персональных данных воспитанников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4.11. Оператор при осуществлении обработки персональных данных воспитанников без использования средств автоматизации выполняет следующие требования.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4.11.1. При ведении журналов (реестров, книг, иных документов), содержащих персональные данные обучающихся, необходимые для организации образовательного процесса, Оператор соблюдает следующие условия: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- необходимость ведения такого журнала (реестра, книги, иных документов) предусматривается приказом Оператора,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4.11.2. Обработка персональных данных воспитанников, осуществляемая без использования средств автоматизации, осуществляется таким образом, чтобы в отношении каждой категории персональных данных  обучающихся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4.11.5. Уточнение персональных данных воспитанников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b/>
          <w:sz w:val="28"/>
          <w:szCs w:val="28"/>
        </w:rPr>
      </w:pPr>
      <w:r w:rsidRPr="00DE23F0">
        <w:rPr>
          <w:b/>
          <w:sz w:val="28"/>
          <w:szCs w:val="28"/>
        </w:rPr>
        <w:t>5.     Права законных представителей воспитанников при обработке Оператором персональных данных  воспитанников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5.1.  В   целях   обеспечения   защиты   интересов, реализации прав и свобод в сфере персональных данных, регламентированных действующим законодательством, воспитанники, их законные представители, а также представители воспитанников имеют право на: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предоставление Оператором полной информации о персональных данных воспитанников и об обработке этих данных;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lastRenderedPageBreak/>
        <w:t>• свободный бесплатный доступ к персональным данным воспитанника, включая право на получение копий любой записи, содержащей  персональные данные воспитанника, за исключением случаев, предусмотренных федеральным законом;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определение своих представителей для защиты персональных данных;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требование об извещении Оператором всех лиц, которым ранее были сообщены неверные или неполные персональные данные  воспитанника, обо всех произведенных в них исключениях, исправлениях или дополнениях;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•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 xml:space="preserve"> Права воспитанника, представителя, законного представителя на доступ к персональным данным воспитанника ограничиваются в случаях, предусмотренных действующим законодательством 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b/>
          <w:sz w:val="28"/>
          <w:szCs w:val="28"/>
        </w:rPr>
      </w:pPr>
      <w:r w:rsidRPr="00DE23F0">
        <w:rPr>
          <w:b/>
          <w:sz w:val="28"/>
          <w:szCs w:val="28"/>
        </w:rPr>
        <w:t>6.  Ответственность за нарушение норм, регулирующих обработку и защиту персональных данных воспитанников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6.1 Лица, виновные в нарушении установленных требований в сфере обработки персональных данных, несут предусмотренную законодательством Российской Федерации ответственность.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6.2. 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6.3. Сотрудники Оператора,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данных, привлекаются к ответственности, предусмотренной действующим законодательством.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b/>
          <w:sz w:val="28"/>
          <w:szCs w:val="28"/>
        </w:rPr>
      </w:pPr>
      <w:r w:rsidRPr="00DE23F0">
        <w:rPr>
          <w:b/>
          <w:sz w:val="28"/>
          <w:szCs w:val="28"/>
        </w:rPr>
        <w:t>7.    Заключительные положения</w:t>
      </w:r>
    </w:p>
    <w:p w:rsidR="00821B63" w:rsidRPr="00DE23F0" w:rsidRDefault="00821B63" w:rsidP="00821B63">
      <w:pPr>
        <w:pStyle w:val="a4"/>
        <w:shd w:val="clear" w:color="auto" w:fill="FFFFFF" w:themeFill="background1"/>
        <w:spacing w:before="180" w:beforeAutospacing="0" w:after="180" w:afterAutospacing="0"/>
        <w:jc w:val="both"/>
      </w:pPr>
      <w:r w:rsidRPr="00DE23F0">
        <w:t>Настоящее Положение вступает в законную силу с момента утверждения его заведующим и действует до утверждения нового положения.</w:t>
      </w:r>
    </w:p>
    <w:p w:rsidR="00821B63" w:rsidRDefault="00821B63">
      <w:pPr>
        <w:pStyle w:val="20"/>
        <w:shd w:val="clear" w:color="auto" w:fill="auto"/>
        <w:spacing w:before="0" w:after="196" w:line="220" w:lineRule="exact"/>
        <w:ind w:left="500"/>
      </w:pPr>
    </w:p>
    <w:sectPr w:rsidR="00821B63">
      <w:pgSz w:w="11900" w:h="16840"/>
      <w:pgMar w:top="710" w:right="373" w:bottom="710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3" w:rsidRDefault="004A1FF3">
      <w:r>
        <w:separator/>
      </w:r>
    </w:p>
  </w:endnote>
  <w:endnote w:type="continuationSeparator" w:id="0">
    <w:p w:rsidR="004A1FF3" w:rsidRDefault="004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3" w:rsidRDefault="004A1FF3"/>
  </w:footnote>
  <w:footnote w:type="continuationSeparator" w:id="0">
    <w:p w:rsidR="004A1FF3" w:rsidRDefault="004A1F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2405"/>
    <w:multiLevelType w:val="multilevel"/>
    <w:tmpl w:val="F8161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37"/>
    <w:rsid w:val="00011D81"/>
    <w:rsid w:val="004A1FF3"/>
    <w:rsid w:val="00593405"/>
    <w:rsid w:val="00821B63"/>
    <w:rsid w:val="00871C33"/>
    <w:rsid w:val="008D1415"/>
    <w:rsid w:val="00920AFD"/>
    <w:rsid w:val="00A74437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D2358-F5C6-4475-9A02-B9254F3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821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821B63"/>
    <w:rPr>
      <w:b/>
      <w:bCs/>
    </w:rPr>
  </w:style>
  <w:style w:type="table" w:styleId="a6">
    <w:name w:val="Table Grid"/>
    <w:basedOn w:val="a1"/>
    <w:uiPriority w:val="59"/>
    <w:rsid w:val="00821B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1722</Words>
  <Characters>9820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Азаров</dc:creator>
  <cp:lastModifiedBy>ОЛЯ</cp:lastModifiedBy>
  <cp:revision>6</cp:revision>
  <dcterms:created xsi:type="dcterms:W3CDTF">2015-11-21T07:20:00Z</dcterms:created>
  <dcterms:modified xsi:type="dcterms:W3CDTF">2016-12-18T07:54:00Z</dcterms:modified>
</cp:coreProperties>
</file>