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D" w:rsidRDefault="002B261D">
      <w:r w:rsidRPr="002B261D">
        <w:rPr>
          <w:noProof/>
        </w:rPr>
        <w:drawing>
          <wp:inline distT="0" distB="0" distL="0" distR="0">
            <wp:extent cx="6421755" cy="9082659"/>
            <wp:effectExtent l="0" t="0" r="0" b="4445"/>
            <wp:docPr id="5" name="Рисунок 5" descr="C:\Users\defaultuser0\Pictures\Samsung\SCX-3200_20161218_1055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faultuser0\Pictures\Samsung\SCX-3200_20161218_10550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        - </w:t>
      </w:r>
      <w:r w:rsidRPr="00CB6B06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защита персональных данных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комплекс мер технического, организационного и организационно-тех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нического, правового характера, направленных на защиту сведений, относящихся к определенному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определяемому на основании такой информации физическому лицу (субъекту персональных данных - ра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ботнику);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персональные данные работника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информация, необходимая работодателю в связи с трудовыми отно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шениями и касающаяся конкретного работника;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общедоступные персональные данные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</w:t>
      </w:r>
      <w:r w:rsidRPr="00CB6B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-   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субъекты, персональные данные которых </w:t>
      </w:r>
      <w:proofErr w:type="gramStart"/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обрабатываются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работник</w:t>
      </w:r>
      <w:proofErr w:type="gramEnd"/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физическое лицо, вступившее в трудовые отношения с работодателем (образовательным учреждением);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воспитанники,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принятые в образовательное учреждение, а также их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родители</w:t>
      </w:r>
      <w:r w:rsidRPr="00CB6B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(законные представители).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работодатель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юридическое лицо (образовательное учреждение), вступившее в трудовые отношения с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работником;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- </w:t>
      </w:r>
      <w:r w:rsidRPr="00CB6B0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оператор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юридическое или физическое лицо, организующее и (или) осуществляющее обработку пер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сональных данных работников, воспитанников и их родителей (законных представителей), а также определяющее цели и содержание обработки персональных данных;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-  </w:t>
      </w:r>
      <w:r w:rsidRPr="00CB6B0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обработка персональных данных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действия (операции) с персональными данными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работников, воспитанников и их родителей (законных представителей), включая сбор, систематизацию, накопление, хранение, уточнение (обновление, изменение), использова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ние, распространение (в т. ч. передачу), обезличивание, блокирование, уничтожение персональных данных;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-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информационная система персональных данных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информационная система, представляющая собой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совокупность персональных данных, содержащихся в базе данных, а также информационных технологий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 технических средств, позволяющих осуществлять обработку таких персональных данных с использовани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ем средств автоматизации или без использования таких средств;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-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действия (операции) с персональными данными, совершаемые работодателем (уполномоченным им лицом) в целях принятия решений или совершения иных действий,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порождающих юридические последствия в отношении работников или других лиц либо иным образом за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трагивающих права и свободы работников или других лиц;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- </w:t>
      </w:r>
      <w:r w:rsidRPr="00CB6B06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>конфиденциальность персональных данных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обязательное для соблюдения работодателем или лицом,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получившим доступ к персональным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данным ,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требование не допускать их распространения без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согласия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или иного законного основания;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-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блокирование персональных данных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временное прекращение сбора, систематизации, накопления, ис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пользования, распространения персональных данных, в т. ч. их передачи;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- 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уничтожение персональных данных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действия, в результате которых невозможно восстановить содер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5. Персональные данные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относятся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категории конфиденциальной информации (в соответствии с ч.2 ст.7 Федерального закона «О персональных данных»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данных).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6. Настоящее Положение является локальным нормативным актом, который утверждается работодате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лем с учетом мнения выборного органа первичной профсоюзной организации в порядке, установленном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ст. 372 ТК РФ для принятия локальных нормативных актов.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 Состав персональных данных работников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, воспитанников и их родителей (законных представителей)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 персональным данным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работника</w:t>
      </w:r>
      <w:r w:rsidRPr="00CB6B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получаемым оператором и подлежащим хранению в МДОУ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порядке, предусмотренном законодательством Российской Федерации и настоящим Положением, относятся следующие документы: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рождения, контактные телефоны;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месяц и год рождения;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копия паспорта (паспортные данные работника);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копия документа об образовании, квалификации или наличии специальных знаний (при поступлении 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работу, требующую специальных знаний или специальной подготовки);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анкетные данные, заполненные работником при поступлении на работу или в процессе работы (в т. ч. ав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тобиография, сведения о семейном положении работника, перемене фамилии, наличии детей и иждивенцев);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иные документы, которые с учетом специфики работы и в соответствии с законодательством РФ дол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жны быть предъявлены работником при заключении трудового договора или в период его действия;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трудовой договор (соглашения о внесении изменений и дополнений в него);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заключение по данным психологического исследования (если такое имеется);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приказы о приеме, переводах, увольнении, повышении заработной платы, премировании, поощ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рениях и взысканиях;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личная карточка по форме Т-2;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трудовая книжка: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заявления, объяснительные и служебные записки работника;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документы о прохождении работником аттестации, собеседования, повышения квалификации (аттеста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ционный лист);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больничные листы;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медицинская книжка, справка о состоянии здоровья;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полиса;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номера расчётных счетов для перечисления заработной платы;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данные о доходах (для внешних совместителей);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фотографии;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наградах, поощрениях, почётных званиях;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социальных гарантиях.</w:t>
      </w:r>
    </w:p>
    <w:p w:rsidR="00312D92" w:rsidRDefault="00312D92" w:rsidP="00312D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иные документы, содержащие сведения о работнике, нахождение которых в личном деле работника не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обходимо для документального оформления трудовых правоотношений с работником.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8.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 персональным данным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 xml:space="preserve">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воспитанника</w:t>
      </w:r>
      <w:r w:rsidRPr="00CB6B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а также его </w:t>
      </w:r>
      <w:r w:rsidRPr="00CB6B06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родителя (законного представителя</w:t>
      </w:r>
      <w:r w:rsidRPr="00CB6B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получаемым оператором и подлежащим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хранению  в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МБДОУ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порядке, предусмотренном законодательством Российской Федерации и настоящим Положением, относятся следующие документы: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рождения, контактные телефоны;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месяц и год рождения;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(справки, медицинские карты) ребёнка;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педагогической диагностики и результаты адаптации ребёнка;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заключение по данным психологического исследования (если такое имеется) ребёнка;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детей;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профессия, образование, социальное положение, семейное положение и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 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(законных представителей);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полиса;</w:t>
      </w:r>
    </w:p>
    <w:p w:rsidR="00312D92" w:rsidRDefault="00312D92" w:rsidP="00312D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банковских реквизитов и номера расчётных счетов.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9.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Документы, содержащие персональные данные: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комплексы документов, сопровождающие процесс оформления трудовых отношений при приёме на работу, переводе, увольнении;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 документов, сопровождающий процесс заключения гражданско-правовых договоров;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 материалов по анкетированию, диагностике, проведения собеседований с субъектами;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подлинники и копии приказов по личному составу и по основной деятельности;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личные дела и трудовые книжки;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дела, содержащие материалы аттестации работников;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дела, содержащие материалы внутренних расследований;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комплекс </w:t>
      </w:r>
      <w:proofErr w:type="gramStart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документов  содержащих</w:t>
      </w:r>
      <w:proofErr w:type="gram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сведения о здоровье;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справочно-информационный банк данных (картотеки, журналы);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подлинники и копии отчётных, аналитических и справочных материалов, передаваемых учредителю и подведомственных ей учреждений (организаций);</w:t>
      </w:r>
    </w:p>
    <w:p w:rsidR="00312D92" w:rsidRDefault="00312D92" w:rsidP="00312D9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копии отчётов, направляемых в государственные органы статистики, налоговой инспекции и другие учреждения.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Документы, содержащие персональные данные работников, воспитанников и их родителей (законных представителей), создаются путем:  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-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копирования оригиналов;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-  внесения сведений в учетные формы (на бумажных и электронных носителях); 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-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получения оригиналов необходимых документов.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12D92" w:rsidRPr="00B70AC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312D92" w:rsidRPr="00B70AC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312D92" w:rsidRPr="00B70AC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 Основные условия проведения обработки персональных данных работников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, воспитанников и их родителей (законных представителей)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ри определении объема и содержания обрабатываемых персональных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данных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работодатель </w:t>
      </w:r>
      <w:r>
        <w:rPr>
          <w:rFonts w:ascii="Times New Roman" w:hAnsi="Times New Roman" w:cs="Times New Roman"/>
          <w:sz w:val="24"/>
          <w:szCs w:val="24"/>
        </w:rPr>
        <w:t>и его законные, полномочные представители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Администрация</w:t>
      </w:r>
      <w:r>
        <w:t xml:space="preserve">)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должны руководствоваться Конституцией РФ, ТК РФ и иными федеральными законами.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12. Обработка персональных данных работников, воспитанников и их родителей (законных представителей) может осуществляться исключительно в целях: </w:t>
      </w:r>
    </w:p>
    <w:p w:rsidR="00312D92" w:rsidRDefault="00312D92" w:rsidP="00312D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чения соблюдения законов и иных нормативных правовых актов. 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учёт заработной платы и составление отчётности;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составление различной отчётности;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заключение трудовых и гражданско-правовых договоров;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приём в образовательное учреждение;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выплата компенсации части родительской платы;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обследования на предмет годности к осуществлению трудовых обязанностей;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медико-</w:t>
      </w:r>
      <w:proofErr w:type="gramStart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профилактическая  работа</w:t>
      </w:r>
      <w:proofErr w:type="gram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;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обучение и продвижение по службе,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обеспечения личной безопасности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контроля количества 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качества выполняемой работы</w:t>
      </w:r>
    </w:p>
    <w:p w:rsidR="00312D92" w:rsidRDefault="00312D92" w:rsidP="00312D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обеспечения сохранности имущества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13. Персональные данные следует получать у самого работника или родителей (законных представителей) воспитанника. Если персональные данные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возможно получить только у третьей стороны, то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  родители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(законные представители) воспитанников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должны быть уведомлены об этом заранее и от них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должно быть получено письменное согласие.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14.  При получении персональных данных необходимо сообщить работнику или родителям (законным представителям) воспитанников о целях, предпола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гаемых источниках и способах получения персональных данных, а также о характере подлежащих получе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нию персональных данных и последствиях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отказа  дать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письменное согласие на их получение.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15. Администрация не имеет права получать и обрабатывать персональные данные о поли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тических, религиозных и иных убеждениях, а также частной жизни работника или родителей (законных представителей)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воспитанника..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случаях, непосредственно связанных с вопро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сами трудовых отношений, данные о частной жизни работника (информация о жизнедеятельности в сфере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семейных бытовых, личных отношений) могут быть получены и обработаны только с его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письменного согласия.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16. Администрация не имеет права получать и обрабатывать персональные данные работника о его член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 в общественных объединениях или его профсоюзной деятельности, за исключением случаев, преду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смотренных ТК РФ или иными федеральными законами.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17. При получении персональных данных не от работника или родителя (законного представителя) (за исключением случаев, если персональные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данные были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предоставлены  Администрации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основании федерального закона или если персональные дан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ные являются общедоступными), Администрация до начала обработки таких персональных данных обязана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предоставить работнику или родителю (законному представителю) следующую информацию:</w:t>
      </w:r>
    </w:p>
    <w:p w:rsidR="00312D92" w:rsidRDefault="00312D92" w:rsidP="00312D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наименование (фамилия, имя, отчество) и адрес Администрации или его представителя; </w:t>
      </w:r>
    </w:p>
    <w:p w:rsidR="00312D92" w:rsidRDefault="00312D92" w:rsidP="00312D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цель обработки персональных данных и ее правовое основание;</w:t>
      </w:r>
    </w:p>
    <w:p w:rsidR="00312D92" w:rsidRDefault="00312D92" w:rsidP="00312D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предполагаемые пользователи персональных данных;</w:t>
      </w:r>
    </w:p>
    <w:p w:rsidR="00312D92" w:rsidRDefault="00312D92" w:rsidP="00312D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установленные законодательством права персональных данных.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Обработка указанных персональных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данных  возможна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без согласия работника или родителя (законного представителя)  в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следующих случаях:</w:t>
      </w:r>
    </w:p>
    <w:p w:rsidR="00312D92" w:rsidRDefault="00312D92" w:rsidP="00312D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персональные данные являются общедоступными;</w:t>
      </w:r>
    </w:p>
    <w:p w:rsidR="00312D92" w:rsidRDefault="00312D92" w:rsidP="00312D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персональные данные относятся к состоянию здоровья 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их обработка необходима для защи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ты его жизни, здоровья или иных жизненно важных интересов либо жизни, здоровья или иных жизненно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важных интересов других лиц и получение согласия работника невозможно;</w:t>
      </w:r>
    </w:p>
    <w:p w:rsidR="00312D92" w:rsidRDefault="00312D92" w:rsidP="00312D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требованию полномочных государственных органов в случаях, предусмотренных федеральным зако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ном.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. Хранение и передача персональных данных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работников, воспитанников и их родителей (законных представителей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Персональные данные 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образовательного учреждения хранятся на бумажных и электрон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ных носителях в специально предназначенном для этого помещении.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организации хранения персональных данных в образовательном учреждении специалисты по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информационной работе и другие специалисты проводят мероприятия по определению круга информацион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ных систем и совокупности обрабатываемых персональных данных, категорированию персональных данных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 предварительной классификации информационных систем.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процессе хранения персональных данных необходимо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обеспечивать: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-  требования законодательства, устанавливающие правила хранения конфиденциальных сведений;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 xml:space="preserve">          -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сохранность имеющихся данных, ограничение доступа к ним в соответствии с законодательством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настоящим Положением;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    контроль за достоверностью и полнотой персональных данных, их регулярное обновление и внесение по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мере необходимости соответствующих изменений.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22. Доступ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разрешается только специально уполномоченным ли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цам, при этом указанные лица должны иметь право получать только те персональные данные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которые необходимы для выполнения конкретных функций.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23.  Внутренний доступ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 образовательном учреждении осуществля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ется в соответствии со списком лиц, уполномоченных на получение и доступ к персональным данным, утвер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жденным приказом руководителя образовательного учреждения.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Иные права и обязанности работников образовательного учреждения, в трудовые обязанности которых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входит обработка персональных данных работников, определяются также должностными инструкциями.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Право внутреннего доступа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образовательного учреждения имеют:</w:t>
      </w:r>
    </w:p>
    <w:p w:rsidR="00312D92" w:rsidRDefault="00312D92" w:rsidP="00312D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руководитель организации;</w:t>
      </w:r>
    </w:p>
    <w:p w:rsidR="00312D92" w:rsidRDefault="00312D92" w:rsidP="00312D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работник, чьи персональные данные подлежат обработке;</w:t>
      </w:r>
    </w:p>
    <w:p w:rsidR="00312D92" w:rsidRDefault="00312D92" w:rsidP="00312D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работники, уполномоченные в соответствии с приказом на получение и доступ к персональным данным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целях обеспечения надлежащего выполнения трудовых обязанностей доступ к персональным дан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ным работника может быть предоставлен на основании приказа руководителя образовательного учреждения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иному работнику, должность которого не включена в список лиц, уполномоченных на получение и доступ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 персональным данным.</w:t>
      </w:r>
    </w:p>
    <w:p w:rsidR="00312D92" w:rsidRDefault="00312D92" w:rsidP="00312D92">
      <w:pPr>
        <w:shd w:val="clear" w:color="auto" w:fill="FFFFFF"/>
        <w:ind w:right="-25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(Доступ к персональным данным работников без специального разрешения может быть предоставлен 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ботникам, занимающим в образовательном учреждении должности заместителя руководителя, главного бухгалтера; работникам отдела кадров, инженерам-программистам отдела информационных технологий,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начальникам структурных подразделений - в отношении персональных данных работников, числящихся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соответствующих структурных подразделениях).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26. Юридическим и физическим лицам, оказывающим услуги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чреждению на основа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нии заключенных гражданско-правовых договоров (либо на иных основаниях), которым необходим доступ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образовательного учреждения в связи с выполнением ими обязательств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указанным договорам, соответствующие данные могут предоставляться работодателем только после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подписания с ними соглашения о неразглашении конфиденциальной информации.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исключительных случаях, исходя из договорных отношений с третьими лицами, допускается наличие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договорах пунктов о неразглашении конфиденциальной информации, в т. ч. предусматривающих защиту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персональных данных работников, воспитанников и их родителей (законных представителей).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27. Работники, осуществляющие обработку персональных данных, должны быть уведомлены в письмен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ной форме о своей обязанности не разглашать персональные данные, к которым они получили доступ.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28.  Получателями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вне образовательного учреждения на законном осно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вании являются: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органы пенсионного обеспечения, </w:t>
      </w:r>
    </w:p>
    <w:p w:rsidR="00312D92" w:rsidRPr="00CB6B06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  <w:sectPr w:rsidR="00312D92" w:rsidRPr="00CB6B06">
          <w:pgSz w:w="11909" w:h="16834"/>
          <w:pgMar w:top="1134" w:right="803" w:bottom="720" w:left="993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органы социального страхования, определяемые в соот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ветствии с федеральными законами о конкретных видах обязательного социального страхования; </w:t>
      </w:r>
    </w:p>
    <w:p w:rsidR="00312D92" w:rsidRDefault="00312D92" w:rsidP="00312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прокуратуры и другие правоохранительные органы; 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органы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налоговые органы; 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федеральная инспекция труда; 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 учреждения;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фессиональные союзы, </w:t>
      </w:r>
    </w:p>
    <w:p w:rsidR="00312D92" w:rsidRDefault="00312D92" w:rsidP="00312D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 также иные органы и организации в соответствии с федеральными законами.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Надзорно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-контрольные органы имеют доступ к информации только в сфере своей компетенции.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30.  Администрация не может сообщать персональные данные 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третьей стороне без письменно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 согласия, за исключением случаев, когда это необходимо в целях предупреждения угрозы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жизни и здоровью, а также в других случаях, предусмотренных ТК РФ или иными федеральными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законами.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31.  Администрация обязана передавать персональные данные работника представителям работников в по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рядке, установленном ТК РФ и иными федеральными законами, и ограничивать эту информацию только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теми персональными данными работника, которые необходимы для выполнения указанными представите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лями их функций.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32. Любые лица, обладающие доступом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ния, обязаны соблюдать специальный режим их использования и защиты. Лица, получившие персональные 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анные на законном основании, обязаны использовать их исключительно в целях, которые заяв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Лицо, которое получает личное дело другого 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временное пользование, не имеет права де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целях обеспечения соблюдения режима конфиденциальности персональных данных в образова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тельном учреждении ведутся следующие учетные документы движения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312D92" w:rsidRDefault="00312D92" w:rsidP="00312D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журнал учета выдачи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учреждения организациям и государственным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органам (журнал учета внешнего доступа к персональным данным работников);</w:t>
      </w:r>
    </w:p>
    <w:p w:rsidR="00312D92" w:rsidRDefault="00312D92" w:rsidP="00312D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журнал проверок наличия документов, содержащих персональные данные работников, воспитанников и их родителей (законных представителей); </w:t>
      </w:r>
    </w:p>
    <w:p w:rsidR="00312D92" w:rsidRDefault="00312D92" w:rsidP="00312D92">
      <w:pPr>
        <w:shd w:val="clear" w:color="auto" w:fill="FFFFFF"/>
        <w:ind w:left="851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ind w:left="927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. Способы защиты персональных данных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работников, воспитанников и их родителей (законных представителей)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Защита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собой регламентированный технологиче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ский, организационный и иной процесс, предупреждающий нарушение доступности, целостности, достовер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 и конфиденциальности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образовательного учреждения и обеспечи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вающий надежную безопасность информации.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Защита персональных данных 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неправомерного их использования или утраты обеспе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чивается  Администрацией за счет его средств в порядке, установленном федеральным законом.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36.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Для обеспечения внутренней защиты персональных данных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руководитель: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регламентирует состав работников, функциональные обязанности которых требуют соблюдения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конфиденциальности;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избирательно и обоснованно распределяет документы и информацию между работниками, имеющими доступ к персональным данным;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своевременно обеспечивает работников информацией о требованиях законодательства по защите пер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сональных данных;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обеспечивает организацию порядка уничтожения информации;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проводит разъяснительную работу с работниками, имеющими доступ к персональным данным, по пре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дупреждению утраты сведений при работе с персональными данными.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37.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Защита сведений, хранящихся в электронных базах данных, от несанкционированного доступа, искажения и уничтожения информации, а также от иных неправомерных действий, обеспечивается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разграничением прав доступа с использованием учетной записи и системой паролей.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38.  Все лица, связанные с получением, обработкой и защитой персональных данных, обязаны подписать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обязательство о неразглашении персональных данных работников, воспитанников и их родителей (законных представителей).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39.  В случае выявления недостоверных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или неправомерных действий с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ними на период проверки Администрация обязана осуществить блокирование персональных данных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 момента обращения его самого или его законного представителя,  либо получения запроса уполномоченно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го органа по защите прав работников, воспитанников и их родителей (законных представителей).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40. При выявлении неправомерных действий с персональными данными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Администрация обязана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устранить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допущенные нарушения в течение не более трех рабочих дней с момента (даты) такого выявления.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невозможности устранения допущенных нарушений Администрация не позднее чем через три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рабочих дня с даты выявления неправомерности действий с персональными данными работников, воспитанников и их родителей (законных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уничтожить персональные данные.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случае отзыва работником согласия на обработку своих персональных </w:t>
      </w:r>
      <w:proofErr w:type="gram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данных  Администрация</w:t>
      </w:r>
      <w:proofErr w:type="gram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обязана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прекратить обработку персональных данных работника и уничтожить их в срок, не превышающий трех рабо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чих дней с момента (даты) поступления указанного отзыва, если иное не предусмотрено соглашением между работни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 и работодателем.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 Права работников в целях обеспечения защиты персональных данных, хранящихся у работодателя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целях обеспечения защиты персональных данных, хранящихся у Администрации, работники имеют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право на бесплатное получение полной информации:</w:t>
      </w:r>
    </w:p>
    <w:p w:rsidR="00312D92" w:rsidRDefault="00312D92" w:rsidP="00312D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 лицах, которые имеют доступ к персональным данным или которым может быть предоставлен такой доступ;</w:t>
      </w:r>
    </w:p>
    <w:p w:rsidR="00312D92" w:rsidRDefault="00312D92" w:rsidP="00312D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перечне обрабатываемых персональных данных и источниках их получения; </w:t>
      </w:r>
    </w:p>
    <w:p w:rsidR="00312D92" w:rsidRDefault="00312D92" w:rsidP="00312D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сроках обработки персональных данных, в т. ч. сроках их хранения; </w:t>
      </w:r>
    </w:p>
    <w:p w:rsidR="00312D92" w:rsidRDefault="00312D92" w:rsidP="00312D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юридических последствиях обработки их персональных данных.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43.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 имеют право: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бесплатное получение полной информации о своих персональных данных и обработке этих данных;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свободный бесплатный доступ к своим персональным данным, в т. ч. на получение копий любой записи, содержащей персональные данные работника, за исключением случаев, предусмотренных федеральным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законом;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6821170</wp:posOffset>
                </wp:positionH>
                <wp:positionV relativeFrom="paragraph">
                  <wp:posOffset>85090</wp:posOffset>
                </wp:positionV>
                <wp:extent cx="0" cy="347345"/>
                <wp:effectExtent l="14605" t="8255" r="1397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0C14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1pt,6.7pt" to="537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" o:allowincell="f" strokeweight=".9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6815455</wp:posOffset>
                </wp:positionH>
                <wp:positionV relativeFrom="paragraph">
                  <wp:posOffset>2084705</wp:posOffset>
                </wp:positionV>
                <wp:extent cx="0" cy="402590"/>
                <wp:effectExtent l="8890" t="17145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C7E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6.65pt,164.15pt" to="536.6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" o:allowincell="f" strokeweight="1.3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6778625</wp:posOffset>
                </wp:positionH>
                <wp:positionV relativeFrom="paragraph">
                  <wp:posOffset>5687695</wp:posOffset>
                </wp:positionV>
                <wp:extent cx="0" cy="2072640"/>
                <wp:effectExtent l="10160" t="10160" r="889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264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FA4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3.75pt,447.85pt" to="533.7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" o:allowincell="f" strokeweight="1.3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своих представителей для защиты своих персональных данных;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требование об исключении или исправлении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неверных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или неполных персональных данных, а также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данных, обработанных с нарушением требований ТК РФ или иного федерального закона. При отказе Администрации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данные оценочного характера работник имеет право дополнить заявлением, выражающим его собствен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ную точку зрения;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требование об извещении Администрацией всех лиц, которым ранее были сообщены неверные или непол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ные персональные данные работника, обо всех произведенных в них исключениях, исправлениях или допол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нениях;</w:t>
      </w:r>
    </w:p>
    <w:p w:rsidR="00312D92" w:rsidRDefault="00312D92" w:rsidP="00312D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обжалование в суд любых неправомерных действий или бездействия Администрации при обработке и за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щите его персональных данных.</w:t>
      </w:r>
    </w:p>
    <w:p w:rsidR="00312D92" w:rsidRDefault="00312D92" w:rsidP="00312D92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44.  Работники не должны отказываться от своих прав на сохранение и защиту тайны.</w:t>
      </w:r>
    </w:p>
    <w:p w:rsidR="00312D92" w:rsidRDefault="00312D92" w:rsidP="00312D9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 Обязанности работников в целях обеспечения достоверности их персональных данных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целях обеспечения достоверности персональных данных работники обязаны:</w:t>
      </w:r>
    </w:p>
    <w:p w:rsidR="00312D92" w:rsidRDefault="00312D92" w:rsidP="00312D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 приеме на работу в образовательное учреждение представлять о себе достоверные сведения в по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рядке и объеме, предусмотренном законодательством Российской Федерации;</w:t>
      </w:r>
    </w:p>
    <w:p w:rsidR="00312D92" w:rsidRDefault="00312D92" w:rsidP="00312D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медицинским заключением противопоказаний для выполнения работником его должностных, трудовых обя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занностей) и т. п.) сообщать об этом Администрации в разумные сроки.</w:t>
      </w:r>
    </w:p>
    <w:p w:rsidR="00312D92" w:rsidRDefault="00312D92" w:rsidP="00312D92">
      <w:pPr>
        <w:shd w:val="clear" w:color="auto" w:fill="FFFFFF"/>
        <w:ind w:left="927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 Ответственность за нарушение норм, регулирующих обработку и защиту персональных данных работников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46. Лица, виновные в нарушении норм, регулирующих получение, обработку и защиту персональных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данных работника, привлекаются к дисциплинарной и материальной ответственности в порядке, установлен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 ТК РФ и иными федеральными законами, а также привлекаются к гражданско-правовой, администра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тивной и уголовной ответственности в порядке, установленном федеральными законами.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47. За неисполнение или ненадлежащее исполнение работником по его вине возложенных на него обя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занностей по соблюдению установленного порядка работы со сведениями конфиденциального характера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 несет дисциплинарную и материальную ответственность в порядке, установленном ТК РФ, и иную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юридическую ответственность в порядке, установленном федеральным законом.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48.  Лица, в обязанность которых входит ведение персональных данных работников, обязаны обеспечить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Неправомерный отказ в предоставлении собранных в установленном порядке документов, либо не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своевременное предоставление таких документов или иной информации в случаях, предусмотренных за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коном, либо предоставление неполной или заведомо ложной информации влечет наложение на долж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ностных лиц административного штрафа в размере, определяемом Кодексом РФ об административных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правонарушениях.</w:t>
      </w: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312D92" w:rsidRPr="00A912FC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312D92" w:rsidRPr="00A912FC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lastRenderedPageBreak/>
        <w:t>IX</w:t>
      </w:r>
      <w:r w:rsidRPr="00CB6B0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Заключительные положения</w:t>
      </w:r>
    </w:p>
    <w:p w:rsidR="00312D92" w:rsidRDefault="00312D92" w:rsidP="00312D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12D92" w:rsidRDefault="00312D92" w:rsidP="00312D92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49. Администрация обязана ознакомить работников с настоящим Положением, а также с внесенными в него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изменениями и дополнениями под роспись с указанием даты ознакомления.</w:t>
      </w:r>
    </w:p>
    <w:p w:rsidR="00E50232" w:rsidRDefault="00312D92" w:rsidP="00312D92"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50.  Изменения и дополнения в настоящее Положение вносятся в порядке, установленном ст. 372 ТК РФ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принятия локальных нормативных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актов</w:t>
      </w:r>
      <w:r w:rsidRPr="00B661B5">
        <w:rPr>
          <w:rFonts w:ascii="Times New Roman" w:hAnsi="Times New Roman" w:cs="Times New Roman"/>
          <w:color w:val="000000"/>
          <w:sz w:val="24"/>
          <w:szCs w:val="24"/>
        </w:rPr>
        <w:t>контролировать</w:t>
      </w:r>
      <w:proofErr w:type="spellEnd"/>
      <w:r w:rsidRPr="00B6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61B5">
        <w:rPr>
          <w:rFonts w:ascii="Times New Roman" w:hAnsi="Times New Roman" w:cs="Times New Roman"/>
          <w:color w:val="000000"/>
          <w:sz w:val="24"/>
          <w:szCs w:val="24"/>
        </w:rPr>
        <w:t>своевременнос</w:t>
      </w:r>
      <w:proofErr w:type="spellEnd"/>
    </w:p>
    <w:sectPr w:rsidR="00E5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961"/>
    <w:multiLevelType w:val="hybridMultilevel"/>
    <w:tmpl w:val="8EF4A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042621"/>
    <w:multiLevelType w:val="hybridMultilevel"/>
    <w:tmpl w:val="8BF0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0FB6E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E4D"/>
    <w:multiLevelType w:val="hybridMultilevel"/>
    <w:tmpl w:val="66E00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8A1"/>
    <w:multiLevelType w:val="hybridMultilevel"/>
    <w:tmpl w:val="BF3A8F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334ACA"/>
    <w:multiLevelType w:val="hybridMultilevel"/>
    <w:tmpl w:val="EABCEFC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22528C"/>
    <w:multiLevelType w:val="hybridMultilevel"/>
    <w:tmpl w:val="81C02A2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1A6941"/>
    <w:multiLevelType w:val="hybridMultilevel"/>
    <w:tmpl w:val="42EA64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EF7F68"/>
    <w:multiLevelType w:val="hybridMultilevel"/>
    <w:tmpl w:val="04AA6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C2D80"/>
    <w:multiLevelType w:val="hybridMultilevel"/>
    <w:tmpl w:val="37A4E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072A9"/>
    <w:multiLevelType w:val="hybridMultilevel"/>
    <w:tmpl w:val="44D871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F4426B"/>
    <w:multiLevelType w:val="hybridMultilevel"/>
    <w:tmpl w:val="77DA5A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BB3414"/>
    <w:multiLevelType w:val="hybridMultilevel"/>
    <w:tmpl w:val="22160D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2"/>
    <w:rsid w:val="002B261D"/>
    <w:rsid w:val="00312D92"/>
    <w:rsid w:val="00B121F7"/>
    <w:rsid w:val="00E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B592-954D-42E6-A69A-2787112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2D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3947</Words>
  <Characters>22499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Азаров</dc:creator>
  <cp:keywords/>
  <dc:description/>
  <cp:lastModifiedBy>ОЛЯ</cp:lastModifiedBy>
  <cp:revision>5</cp:revision>
  <dcterms:created xsi:type="dcterms:W3CDTF">2016-01-05T16:19:00Z</dcterms:created>
  <dcterms:modified xsi:type="dcterms:W3CDTF">2016-12-18T07:56:00Z</dcterms:modified>
</cp:coreProperties>
</file>