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D46EA" w:rsidRDefault="007B5C5A" w:rsidP="004D46EA">
      <w:pPr>
        <w:jc w:val="center"/>
        <w:outlineLvl w:val="0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3F0AE5CC" wp14:editId="2B1D15B6">
            <wp:extent cx="5940425" cy="8399145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276A" w:rsidRDefault="0025276A" w:rsidP="0025276A">
      <w:pPr>
        <w:rPr>
          <w:b/>
          <w:sz w:val="28"/>
          <w:szCs w:val="28"/>
        </w:rPr>
      </w:pPr>
    </w:p>
    <w:p w:rsidR="007B5C5A" w:rsidRDefault="007B5C5A" w:rsidP="005E5DF7">
      <w:pPr>
        <w:rPr>
          <w:b/>
        </w:rPr>
      </w:pPr>
    </w:p>
    <w:p w:rsidR="007B5C5A" w:rsidRDefault="007B5C5A" w:rsidP="005E5DF7">
      <w:pPr>
        <w:rPr>
          <w:b/>
        </w:rPr>
      </w:pPr>
    </w:p>
    <w:p w:rsidR="007B5C5A" w:rsidRDefault="007B5C5A" w:rsidP="005E5DF7">
      <w:pPr>
        <w:rPr>
          <w:b/>
        </w:rPr>
      </w:pPr>
    </w:p>
    <w:p w:rsidR="004D46EA" w:rsidRDefault="004D46EA" w:rsidP="005E5DF7">
      <w:pPr>
        <w:rPr>
          <w:b/>
          <w:sz w:val="28"/>
          <w:szCs w:val="28"/>
        </w:rPr>
      </w:pPr>
      <w:bookmarkStart w:id="0" w:name="_GoBack"/>
      <w:bookmarkEnd w:id="0"/>
      <w:r>
        <w:rPr>
          <w:b/>
          <w:sz w:val="28"/>
          <w:szCs w:val="28"/>
        </w:rPr>
        <w:lastRenderedPageBreak/>
        <w:t>1. Общие положения</w:t>
      </w:r>
    </w:p>
    <w:p w:rsidR="004D46EA" w:rsidRDefault="004D46EA" w:rsidP="005E5DF7">
      <w:pPr>
        <w:rPr>
          <w:sz w:val="28"/>
          <w:szCs w:val="28"/>
        </w:rPr>
      </w:pPr>
      <w:r>
        <w:rPr>
          <w:sz w:val="28"/>
          <w:szCs w:val="28"/>
        </w:rPr>
        <w:t xml:space="preserve"> 1.1. </w:t>
      </w:r>
      <w:r w:rsidR="005E5DF7">
        <w:rPr>
          <w:sz w:val="28"/>
          <w:szCs w:val="28"/>
        </w:rPr>
        <w:t>Настоящие Правила</w:t>
      </w:r>
      <w:r>
        <w:rPr>
          <w:sz w:val="28"/>
          <w:szCs w:val="28"/>
        </w:rPr>
        <w:t xml:space="preserve"> регламентируют прием детей в   </w:t>
      </w:r>
      <w:r w:rsidR="005E5DF7">
        <w:rPr>
          <w:sz w:val="28"/>
          <w:szCs w:val="28"/>
        </w:rPr>
        <w:t>муниципальное бюджетное</w:t>
      </w:r>
      <w:r>
        <w:rPr>
          <w:sz w:val="28"/>
          <w:szCs w:val="28"/>
        </w:rPr>
        <w:t xml:space="preserve"> дошкольное образовател</w:t>
      </w:r>
      <w:r w:rsidR="0025276A">
        <w:rPr>
          <w:sz w:val="28"/>
          <w:szCs w:val="28"/>
        </w:rPr>
        <w:t xml:space="preserve">ьное учреждение детский сад № </w:t>
      </w:r>
      <w:r w:rsidR="005E5DF7">
        <w:rPr>
          <w:sz w:val="28"/>
          <w:szCs w:val="28"/>
        </w:rPr>
        <w:t>23 (</w:t>
      </w:r>
      <w:r>
        <w:rPr>
          <w:sz w:val="28"/>
          <w:szCs w:val="28"/>
        </w:rPr>
        <w:t xml:space="preserve">далее по тексту – Учреждение). </w:t>
      </w:r>
    </w:p>
    <w:p w:rsidR="004D46EA" w:rsidRDefault="004D46EA" w:rsidP="005E5DF7">
      <w:pPr>
        <w:rPr>
          <w:sz w:val="28"/>
          <w:szCs w:val="28"/>
        </w:rPr>
      </w:pPr>
      <w:r>
        <w:rPr>
          <w:sz w:val="28"/>
          <w:szCs w:val="28"/>
        </w:rPr>
        <w:t xml:space="preserve">1.2. Правила </w:t>
      </w:r>
      <w:r w:rsidR="005E5DF7">
        <w:rPr>
          <w:sz w:val="28"/>
          <w:szCs w:val="28"/>
        </w:rPr>
        <w:t>разработаны в</w:t>
      </w:r>
      <w:r>
        <w:rPr>
          <w:sz w:val="28"/>
          <w:szCs w:val="28"/>
        </w:rPr>
        <w:t xml:space="preserve"> соответствии с </w:t>
      </w:r>
    </w:p>
    <w:p w:rsidR="004D46EA" w:rsidRDefault="004D46EA" w:rsidP="005E5DF7">
      <w:pPr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5E5DF7">
        <w:rPr>
          <w:sz w:val="28"/>
          <w:szCs w:val="28"/>
        </w:rPr>
        <w:t>Федеральным Законом Российской</w:t>
      </w:r>
      <w:r>
        <w:rPr>
          <w:sz w:val="28"/>
          <w:szCs w:val="28"/>
        </w:rPr>
        <w:t xml:space="preserve"> </w:t>
      </w:r>
      <w:r w:rsidR="005E5DF7">
        <w:rPr>
          <w:sz w:val="28"/>
          <w:szCs w:val="28"/>
        </w:rPr>
        <w:t>Федерации от</w:t>
      </w:r>
      <w:r>
        <w:rPr>
          <w:sz w:val="28"/>
          <w:szCs w:val="28"/>
        </w:rPr>
        <w:t xml:space="preserve"> 29.12.2012 № 273-ФЗ "Об образовании в Российской Федерации"»,</w:t>
      </w:r>
    </w:p>
    <w:p w:rsidR="004D46EA" w:rsidRDefault="004D46EA" w:rsidP="005E5DF7">
      <w:pPr>
        <w:rPr>
          <w:sz w:val="28"/>
          <w:szCs w:val="28"/>
        </w:rPr>
      </w:pPr>
      <w:r>
        <w:rPr>
          <w:sz w:val="28"/>
          <w:szCs w:val="28"/>
        </w:rPr>
        <w:t>- Законом РФ «Об основных гарантиях прав ребенка в Российской Федерации» от 24.07.1998 года №124-ФЗ;</w:t>
      </w:r>
    </w:p>
    <w:p w:rsidR="004D46EA" w:rsidRDefault="004D46EA" w:rsidP="005E5DF7">
      <w:pPr>
        <w:rPr>
          <w:sz w:val="28"/>
          <w:szCs w:val="28"/>
        </w:rPr>
      </w:pPr>
      <w:r>
        <w:rPr>
          <w:sz w:val="28"/>
          <w:szCs w:val="28"/>
        </w:rPr>
        <w:t xml:space="preserve">- Санитарно-эпидемиологическими правилами и нормативами </w:t>
      </w:r>
      <w:r w:rsidR="005E5DF7">
        <w:rPr>
          <w:sz w:val="28"/>
          <w:szCs w:val="28"/>
        </w:rPr>
        <w:t>СанПиН 2.4.1.3049</w:t>
      </w:r>
      <w:r>
        <w:rPr>
          <w:sz w:val="28"/>
          <w:szCs w:val="28"/>
        </w:rPr>
        <w:t>-13 «Санитарно-эпидемиологические требования к устройству, содержанию и организации режима работы в дошкольных организациях» (с изменениями и дополнениями);</w:t>
      </w:r>
    </w:p>
    <w:p w:rsidR="004D46EA" w:rsidRDefault="004D46EA" w:rsidP="005E5DF7">
      <w:pPr>
        <w:rPr>
          <w:b/>
          <w:i/>
          <w:sz w:val="22"/>
          <w:szCs w:val="22"/>
        </w:rPr>
      </w:pPr>
      <w:r>
        <w:rPr>
          <w:sz w:val="28"/>
          <w:szCs w:val="28"/>
        </w:rPr>
        <w:t>- Положением о Комиссии по комплектованию муниципальных    образовательных учреждений г.</w:t>
      </w:r>
      <w:r w:rsidR="0025276A">
        <w:rPr>
          <w:sz w:val="28"/>
          <w:szCs w:val="28"/>
        </w:rPr>
        <w:t xml:space="preserve"> </w:t>
      </w:r>
      <w:r>
        <w:rPr>
          <w:sz w:val="28"/>
          <w:szCs w:val="28"/>
        </w:rPr>
        <w:t>Твери, реализующих основную   общеобразовательную программу дошкольного образования;</w:t>
      </w:r>
    </w:p>
    <w:p w:rsidR="004D46EA" w:rsidRDefault="004D46EA" w:rsidP="005E5DF7">
      <w:pPr>
        <w:rPr>
          <w:bCs/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bCs/>
          <w:sz w:val="28"/>
          <w:szCs w:val="28"/>
        </w:rPr>
        <w:t>Административным регламентом предоставления муниципальной услуги по комплектованию муниципальных образовательных учреждений</w:t>
      </w:r>
      <w:r>
        <w:rPr>
          <w:sz w:val="28"/>
          <w:szCs w:val="28"/>
        </w:rPr>
        <w:t xml:space="preserve"> г.</w:t>
      </w:r>
      <w:r w:rsidR="0025276A">
        <w:rPr>
          <w:sz w:val="28"/>
          <w:szCs w:val="28"/>
        </w:rPr>
        <w:t xml:space="preserve"> </w:t>
      </w:r>
      <w:r>
        <w:rPr>
          <w:sz w:val="28"/>
          <w:szCs w:val="28"/>
        </w:rPr>
        <w:t>Твери, реализующих основную общеобразовательную программу дошкольного образования</w:t>
      </w:r>
      <w:r>
        <w:rPr>
          <w:bCs/>
          <w:sz w:val="28"/>
          <w:szCs w:val="28"/>
        </w:rPr>
        <w:t>;</w:t>
      </w:r>
    </w:p>
    <w:p w:rsidR="004D46EA" w:rsidRDefault="004D46EA" w:rsidP="005E5DF7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>- Порядком комплектования муниципальных дошкольных образовательных учреждений г. Твери, реализующих основную общеобразовательную программу дошкольного образования;</w:t>
      </w:r>
    </w:p>
    <w:p w:rsidR="004D46EA" w:rsidRDefault="004D46EA" w:rsidP="005E5DF7">
      <w:pPr>
        <w:rPr>
          <w:sz w:val="28"/>
          <w:szCs w:val="28"/>
        </w:rPr>
      </w:pPr>
      <w:r>
        <w:rPr>
          <w:bCs/>
          <w:sz w:val="28"/>
          <w:szCs w:val="28"/>
        </w:rPr>
        <w:t>- Уставом Учреждения.</w:t>
      </w:r>
    </w:p>
    <w:p w:rsidR="004D46EA" w:rsidRDefault="004D46EA" w:rsidP="005E5DF7">
      <w:pPr>
        <w:rPr>
          <w:sz w:val="28"/>
          <w:szCs w:val="28"/>
        </w:rPr>
      </w:pPr>
      <w:r>
        <w:rPr>
          <w:sz w:val="28"/>
          <w:szCs w:val="28"/>
        </w:rPr>
        <w:t xml:space="preserve">1.3.  Настоящие Правила разработаны в целях обеспечения доступности дошкольных образовательных услуг для всех слоев населения и регулирования отношений по вопросам комплектования муниципального дошкольного образовательного учреждения, реализующего основную общеобразовательную программу дошкольного образования, между родителями (законными представителями) </w:t>
      </w:r>
      <w:r w:rsidR="0025276A">
        <w:rPr>
          <w:sz w:val="28"/>
          <w:szCs w:val="28"/>
        </w:rPr>
        <w:t>детей и МБДОУ детским садом №23</w:t>
      </w:r>
      <w:r>
        <w:rPr>
          <w:sz w:val="28"/>
          <w:szCs w:val="28"/>
        </w:rPr>
        <w:t xml:space="preserve"> (далее по тексту – Учреждение). </w:t>
      </w:r>
    </w:p>
    <w:p w:rsidR="004D46EA" w:rsidRDefault="004D46EA" w:rsidP="005E5DF7">
      <w:pPr>
        <w:rPr>
          <w:b/>
          <w:sz w:val="28"/>
          <w:szCs w:val="28"/>
        </w:rPr>
      </w:pPr>
    </w:p>
    <w:p w:rsidR="004D46EA" w:rsidRDefault="004D46EA" w:rsidP="005E5DF7">
      <w:pPr>
        <w:rPr>
          <w:b/>
          <w:sz w:val="28"/>
          <w:szCs w:val="28"/>
        </w:rPr>
      </w:pPr>
      <w:r>
        <w:rPr>
          <w:b/>
          <w:sz w:val="28"/>
          <w:szCs w:val="28"/>
        </w:rPr>
        <w:t>2. Комплектование Учреждения и условия приема.</w:t>
      </w:r>
    </w:p>
    <w:p w:rsidR="004D46EA" w:rsidRDefault="004D46EA" w:rsidP="005E5DF7">
      <w:pPr>
        <w:rPr>
          <w:b/>
          <w:sz w:val="28"/>
          <w:szCs w:val="28"/>
        </w:rPr>
      </w:pPr>
    </w:p>
    <w:p w:rsidR="004D46EA" w:rsidRDefault="004D46EA" w:rsidP="005E5DF7">
      <w:pPr>
        <w:rPr>
          <w:sz w:val="28"/>
          <w:szCs w:val="28"/>
        </w:rPr>
      </w:pPr>
      <w:r>
        <w:rPr>
          <w:sz w:val="28"/>
          <w:szCs w:val="28"/>
        </w:rPr>
        <w:t xml:space="preserve">2.1. Формирование контингента воспитанников осуществляется Учреждением ежегодно с 1 июня по 31 августа текущего года в пределах оговоренной лицензией квоты. </w:t>
      </w:r>
    </w:p>
    <w:p w:rsidR="004D46EA" w:rsidRDefault="004D46EA" w:rsidP="005E5DF7">
      <w:pPr>
        <w:rPr>
          <w:sz w:val="28"/>
          <w:szCs w:val="28"/>
        </w:rPr>
      </w:pPr>
      <w:r>
        <w:rPr>
          <w:sz w:val="28"/>
          <w:szCs w:val="28"/>
        </w:rPr>
        <w:t>2.2. Зачисление детей в учреждение осуществляется заведующим на основании решения Комиссии по комплектованию муниципальных дошкольных образовательных учреждений г.</w:t>
      </w:r>
      <w:r w:rsidR="0025276A">
        <w:rPr>
          <w:sz w:val="28"/>
          <w:szCs w:val="28"/>
        </w:rPr>
        <w:t xml:space="preserve"> </w:t>
      </w:r>
      <w:r>
        <w:rPr>
          <w:sz w:val="28"/>
          <w:szCs w:val="28"/>
        </w:rPr>
        <w:t>Твери в соответствии со списками, согласованными с председателем Комиссии (при его отсутствии – заместителем председателя).</w:t>
      </w:r>
    </w:p>
    <w:p w:rsidR="004D46EA" w:rsidRDefault="004D46EA" w:rsidP="005E5DF7">
      <w:pPr>
        <w:rPr>
          <w:sz w:val="28"/>
          <w:szCs w:val="28"/>
        </w:rPr>
      </w:pPr>
      <w:r>
        <w:rPr>
          <w:sz w:val="28"/>
          <w:szCs w:val="28"/>
        </w:rPr>
        <w:t xml:space="preserve">2.3. Информирование родителя (законного представителя) ребенка по вопросам зачисления осуществляется руководителем Учреждения с </w:t>
      </w:r>
      <w:r>
        <w:rPr>
          <w:sz w:val="28"/>
          <w:szCs w:val="28"/>
        </w:rPr>
        <w:lastRenderedPageBreak/>
        <w:t>использованием электронной почты или телефонной связи в трехдневный срок с момента получения списков для зачисления детей в Учреждение.</w:t>
      </w:r>
    </w:p>
    <w:p w:rsidR="004D46EA" w:rsidRDefault="004D46EA" w:rsidP="005E5DF7">
      <w:pPr>
        <w:rPr>
          <w:sz w:val="28"/>
          <w:szCs w:val="28"/>
        </w:rPr>
      </w:pPr>
      <w:r>
        <w:rPr>
          <w:sz w:val="28"/>
          <w:szCs w:val="28"/>
        </w:rPr>
        <w:t>2.4. Родитель (законный представитель) ребенка обязан в недельный срок с момента уведомления о зачислении ребенка в Учреждение представить руководителю Учреждения следующие документы:</w:t>
      </w:r>
    </w:p>
    <w:p w:rsidR="004D46EA" w:rsidRDefault="004D46EA" w:rsidP="005E5DF7">
      <w:pPr>
        <w:rPr>
          <w:sz w:val="28"/>
          <w:szCs w:val="28"/>
        </w:rPr>
      </w:pPr>
      <w:r>
        <w:rPr>
          <w:sz w:val="28"/>
          <w:szCs w:val="28"/>
        </w:rPr>
        <w:t>- паспорт одного из родителей (законных представителей) ребенка;</w:t>
      </w:r>
    </w:p>
    <w:p w:rsidR="004D46EA" w:rsidRDefault="004D46EA" w:rsidP="005E5DF7">
      <w:pPr>
        <w:rPr>
          <w:sz w:val="28"/>
          <w:szCs w:val="28"/>
        </w:rPr>
      </w:pPr>
      <w:r>
        <w:rPr>
          <w:sz w:val="28"/>
          <w:szCs w:val="28"/>
        </w:rPr>
        <w:t>- свидетельство о рождении ребенка;</w:t>
      </w:r>
    </w:p>
    <w:p w:rsidR="004D46EA" w:rsidRDefault="004D46EA" w:rsidP="005E5DF7">
      <w:pPr>
        <w:rPr>
          <w:sz w:val="28"/>
          <w:szCs w:val="28"/>
        </w:rPr>
      </w:pPr>
      <w:r>
        <w:rPr>
          <w:sz w:val="28"/>
          <w:szCs w:val="28"/>
        </w:rPr>
        <w:t xml:space="preserve"> - документы, подтверждающие льготу (для льготной категории граждан).</w:t>
      </w:r>
    </w:p>
    <w:p w:rsidR="004D46EA" w:rsidRDefault="004D46EA" w:rsidP="005E5DF7">
      <w:pPr>
        <w:rPr>
          <w:sz w:val="28"/>
          <w:szCs w:val="28"/>
        </w:rPr>
      </w:pPr>
      <w:r>
        <w:rPr>
          <w:sz w:val="28"/>
          <w:szCs w:val="28"/>
        </w:rPr>
        <w:t>2.5. В случае неявки родителей (законных представителей) ребенка в указанный срок руководитель Учреждения имеет право отчислить ребенка из списков детей для зачисления в Учреждение с одновременным уведомлением Комиссии по комплектованию муниципальных образовательных учреждений и МКУ «Центр развития образования г.</w:t>
      </w:r>
      <w:r w:rsidR="0025276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Твери» о не зачислении ребенка в Учреждение. </w:t>
      </w:r>
    </w:p>
    <w:p w:rsidR="004D46EA" w:rsidRDefault="004D46EA" w:rsidP="005E5DF7">
      <w:pPr>
        <w:rPr>
          <w:sz w:val="28"/>
          <w:szCs w:val="28"/>
        </w:rPr>
      </w:pPr>
      <w:r>
        <w:rPr>
          <w:sz w:val="28"/>
          <w:szCs w:val="28"/>
        </w:rPr>
        <w:t>2.6. В случае выявления недостоверных данных о ребенке, родителях (законных представителях) и заявленных льготах, руководитель Учреждения уведомляет Комиссию по комплектованию Учреждения о несоответствии. Комиссия рассматривает конфликтную ситуацию и принимает соответствующее решение.</w:t>
      </w:r>
    </w:p>
    <w:p w:rsidR="004D46EA" w:rsidRDefault="004D46EA" w:rsidP="005E5DF7">
      <w:pPr>
        <w:rPr>
          <w:sz w:val="28"/>
          <w:szCs w:val="28"/>
        </w:rPr>
      </w:pPr>
      <w:r>
        <w:rPr>
          <w:sz w:val="28"/>
          <w:szCs w:val="28"/>
        </w:rPr>
        <w:t>2.7. В случае отказа родителей (законных представителей) занять предложенное место в текущем году или не поступление ребенка в Учреждение по медицинским показаниям, за родителями остается право остаться в электронной очереди по комплектованию муниципальных образовательных учреждений г.</w:t>
      </w:r>
      <w:r w:rsidR="0025276A">
        <w:rPr>
          <w:sz w:val="28"/>
          <w:szCs w:val="28"/>
        </w:rPr>
        <w:t xml:space="preserve"> </w:t>
      </w:r>
      <w:r>
        <w:rPr>
          <w:sz w:val="28"/>
          <w:szCs w:val="28"/>
        </w:rPr>
        <w:t>Твери.</w:t>
      </w:r>
    </w:p>
    <w:p w:rsidR="004D46EA" w:rsidRDefault="004D46EA" w:rsidP="005E5DF7">
      <w:pPr>
        <w:rPr>
          <w:sz w:val="28"/>
          <w:szCs w:val="28"/>
        </w:rPr>
      </w:pPr>
      <w:r>
        <w:rPr>
          <w:sz w:val="28"/>
          <w:szCs w:val="28"/>
        </w:rPr>
        <w:t xml:space="preserve">2.8. В Учреждение принимаются дети в возрасте от 2 </w:t>
      </w:r>
      <w:r w:rsidR="005E5DF7">
        <w:rPr>
          <w:sz w:val="28"/>
          <w:szCs w:val="28"/>
        </w:rPr>
        <w:t>месяцев до</w:t>
      </w:r>
      <w:r>
        <w:rPr>
          <w:sz w:val="28"/>
          <w:szCs w:val="28"/>
        </w:rPr>
        <w:t xml:space="preserve"> окончания образовательных отношений.</w:t>
      </w:r>
    </w:p>
    <w:p w:rsidR="004D46EA" w:rsidRDefault="004D46EA" w:rsidP="005E5DF7">
      <w:pPr>
        <w:rPr>
          <w:sz w:val="28"/>
          <w:szCs w:val="28"/>
        </w:rPr>
      </w:pPr>
      <w:r>
        <w:rPr>
          <w:sz w:val="28"/>
          <w:szCs w:val="28"/>
        </w:rPr>
        <w:t>2.9. Прием детей осуществляется на основании медицинского заключения, заявления и документов, удостоверяющих личность одного из родителей (законных представителей).</w:t>
      </w:r>
    </w:p>
    <w:p w:rsidR="004D46EA" w:rsidRDefault="004D46EA" w:rsidP="005E5DF7">
      <w:pPr>
        <w:rPr>
          <w:sz w:val="28"/>
          <w:szCs w:val="28"/>
        </w:rPr>
      </w:pPr>
      <w:r>
        <w:rPr>
          <w:sz w:val="28"/>
          <w:szCs w:val="28"/>
        </w:rPr>
        <w:t>2.10. Прием детей с отклонениями в развитии осуществляется на основании заключения психолого-медико-педагогической комиссии и только с согласия родителей (законных представителей) ребенка.</w:t>
      </w:r>
    </w:p>
    <w:p w:rsidR="004D46EA" w:rsidRDefault="004D46EA" w:rsidP="005E5DF7">
      <w:pPr>
        <w:rPr>
          <w:sz w:val="28"/>
          <w:szCs w:val="28"/>
        </w:rPr>
      </w:pPr>
      <w:r>
        <w:rPr>
          <w:sz w:val="28"/>
          <w:szCs w:val="28"/>
        </w:rPr>
        <w:t>2.11. Отчисление ребенка из Учреждения производится заведующим только по заявлению родителей (законных представителей) ребенка.</w:t>
      </w:r>
    </w:p>
    <w:p w:rsidR="004D46EA" w:rsidRDefault="004D46EA" w:rsidP="005E5DF7">
      <w:pPr>
        <w:rPr>
          <w:sz w:val="28"/>
          <w:szCs w:val="28"/>
        </w:rPr>
      </w:pPr>
      <w:r>
        <w:rPr>
          <w:sz w:val="28"/>
          <w:szCs w:val="28"/>
        </w:rPr>
        <w:t>2.12. Тестирование детей при приеме не допускается.</w:t>
      </w:r>
    </w:p>
    <w:p w:rsidR="004D46EA" w:rsidRDefault="004D46EA" w:rsidP="005E5DF7">
      <w:pPr>
        <w:rPr>
          <w:sz w:val="28"/>
          <w:szCs w:val="28"/>
        </w:rPr>
      </w:pPr>
      <w:r>
        <w:rPr>
          <w:sz w:val="28"/>
          <w:szCs w:val="28"/>
        </w:rPr>
        <w:t xml:space="preserve">2.13. Учреждение при приеме детей обязано ознакомить родителей (законных </w:t>
      </w:r>
      <w:r w:rsidR="005E5DF7">
        <w:rPr>
          <w:sz w:val="28"/>
          <w:szCs w:val="28"/>
        </w:rPr>
        <w:t>представителей) с</w:t>
      </w:r>
      <w:r>
        <w:rPr>
          <w:sz w:val="28"/>
          <w:szCs w:val="28"/>
        </w:rPr>
        <w:t xml:space="preserve"> Уставом Учреждения, лицензией, а также другими нормативными документами, регламентирующими организацию его деятельности.</w:t>
      </w:r>
    </w:p>
    <w:p w:rsidR="004D46EA" w:rsidRDefault="004D46EA" w:rsidP="005E5DF7">
      <w:pPr>
        <w:rPr>
          <w:b/>
          <w:bCs/>
          <w:sz w:val="28"/>
          <w:szCs w:val="28"/>
        </w:rPr>
      </w:pPr>
    </w:p>
    <w:p w:rsidR="004D46EA" w:rsidRDefault="004D46EA" w:rsidP="005E5DF7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3. Порядок оформления документов при зачислении ребенка.</w:t>
      </w:r>
    </w:p>
    <w:p w:rsidR="004D46EA" w:rsidRDefault="004D46EA" w:rsidP="005E5DF7">
      <w:pPr>
        <w:rPr>
          <w:sz w:val="28"/>
          <w:szCs w:val="28"/>
        </w:rPr>
      </w:pPr>
    </w:p>
    <w:p w:rsidR="004D46EA" w:rsidRDefault="004D46EA" w:rsidP="005E5DF7">
      <w:pPr>
        <w:rPr>
          <w:sz w:val="28"/>
          <w:szCs w:val="28"/>
        </w:rPr>
      </w:pPr>
      <w:r>
        <w:rPr>
          <w:sz w:val="28"/>
          <w:szCs w:val="28"/>
        </w:rPr>
        <w:t>3.1. Для зачисления ребенка в Учреждение родители (законные представители) ребенка представляют следующие документы:</w:t>
      </w:r>
    </w:p>
    <w:p w:rsidR="004D46EA" w:rsidRDefault="004D46EA" w:rsidP="005E5DF7">
      <w:pPr>
        <w:rPr>
          <w:sz w:val="28"/>
          <w:szCs w:val="28"/>
        </w:rPr>
      </w:pPr>
      <w:r>
        <w:rPr>
          <w:sz w:val="28"/>
          <w:szCs w:val="28"/>
        </w:rPr>
        <w:t>- заявление на имя руководителя;</w:t>
      </w:r>
    </w:p>
    <w:p w:rsidR="004D46EA" w:rsidRDefault="004D46EA" w:rsidP="005E5DF7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медицинскую карту (Ф-026у-2000); </w:t>
      </w:r>
    </w:p>
    <w:p w:rsidR="004D46EA" w:rsidRDefault="004D46EA" w:rsidP="005E5DF7">
      <w:pPr>
        <w:rPr>
          <w:sz w:val="28"/>
          <w:szCs w:val="28"/>
        </w:rPr>
      </w:pPr>
      <w:r>
        <w:rPr>
          <w:sz w:val="28"/>
          <w:szCs w:val="28"/>
        </w:rPr>
        <w:t>- паспорт одного из родителей;</w:t>
      </w:r>
    </w:p>
    <w:p w:rsidR="004D46EA" w:rsidRDefault="004D46EA" w:rsidP="005E5DF7">
      <w:pPr>
        <w:rPr>
          <w:sz w:val="28"/>
          <w:szCs w:val="28"/>
        </w:rPr>
      </w:pPr>
      <w:r>
        <w:rPr>
          <w:sz w:val="28"/>
          <w:szCs w:val="28"/>
        </w:rPr>
        <w:t>- копию свидетельства о рождении;</w:t>
      </w:r>
    </w:p>
    <w:p w:rsidR="004D46EA" w:rsidRDefault="004D46EA" w:rsidP="005E5DF7">
      <w:pPr>
        <w:rPr>
          <w:sz w:val="28"/>
          <w:szCs w:val="28"/>
        </w:rPr>
      </w:pPr>
      <w:r>
        <w:rPr>
          <w:sz w:val="28"/>
          <w:szCs w:val="28"/>
        </w:rPr>
        <w:t>- заявление на назначение компенсации части родительской платы за содержание ребенка;</w:t>
      </w:r>
    </w:p>
    <w:p w:rsidR="004D46EA" w:rsidRDefault="004D46EA" w:rsidP="005E5DF7">
      <w:pPr>
        <w:rPr>
          <w:sz w:val="28"/>
          <w:szCs w:val="28"/>
        </w:rPr>
      </w:pPr>
      <w:r>
        <w:rPr>
          <w:sz w:val="28"/>
          <w:szCs w:val="28"/>
        </w:rPr>
        <w:t>- документы, подтверждающие право на льготы и компенсацию части родительской платы за содержание ребенка.</w:t>
      </w:r>
    </w:p>
    <w:p w:rsidR="005E5DF7" w:rsidRDefault="005E5DF7" w:rsidP="005E5DF7">
      <w:pPr>
        <w:rPr>
          <w:sz w:val="28"/>
          <w:szCs w:val="28"/>
        </w:rPr>
      </w:pPr>
      <w:r>
        <w:rPr>
          <w:sz w:val="28"/>
          <w:szCs w:val="28"/>
        </w:rPr>
        <w:t>3.2 В соответствии с п.</w:t>
      </w:r>
      <w:r w:rsidR="00C53FC4">
        <w:rPr>
          <w:sz w:val="28"/>
          <w:szCs w:val="28"/>
        </w:rPr>
        <w:t xml:space="preserve"> </w:t>
      </w:r>
      <w:r>
        <w:rPr>
          <w:sz w:val="28"/>
          <w:szCs w:val="28"/>
        </w:rPr>
        <w:t>9 Порядка приема на обучение по образовательным программам дошкольного образования, утвержденного приказом министерства образования и науки РФ от 08.04.2014 №293 в заявлении родителями (законными представителями) ребенка указываются следующие сведения:</w:t>
      </w:r>
    </w:p>
    <w:p w:rsidR="00C53FC4" w:rsidRDefault="005E5DF7" w:rsidP="005E5DF7">
      <w:pPr>
        <w:rPr>
          <w:sz w:val="28"/>
          <w:szCs w:val="28"/>
        </w:rPr>
      </w:pPr>
      <w:r>
        <w:rPr>
          <w:sz w:val="28"/>
          <w:szCs w:val="28"/>
        </w:rPr>
        <w:t>а) фамилия, имя, отчество (последнее -  при наличии) ребенка;</w:t>
      </w:r>
    </w:p>
    <w:p w:rsidR="005E5DF7" w:rsidRDefault="005E5DF7" w:rsidP="005E5DF7">
      <w:pPr>
        <w:rPr>
          <w:sz w:val="28"/>
          <w:szCs w:val="28"/>
        </w:rPr>
      </w:pPr>
      <w:r>
        <w:rPr>
          <w:sz w:val="28"/>
          <w:szCs w:val="28"/>
        </w:rPr>
        <w:t xml:space="preserve">б) дата и место рождения ребенка; </w:t>
      </w:r>
    </w:p>
    <w:p w:rsidR="00C53FC4" w:rsidRDefault="005E5DF7" w:rsidP="00C53FC4">
      <w:pPr>
        <w:rPr>
          <w:sz w:val="28"/>
          <w:szCs w:val="28"/>
        </w:rPr>
      </w:pPr>
      <w:r>
        <w:rPr>
          <w:sz w:val="28"/>
          <w:szCs w:val="28"/>
        </w:rPr>
        <w:t xml:space="preserve">в) фамилия, имя, </w:t>
      </w:r>
      <w:r w:rsidR="00C53FC4">
        <w:rPr>
          <w:sz w:val="28"/>
          <w:szCs w:val="28"/>
        </w:rPr>
        <w:t>отчество (последнее – при наличии)</w:t>
      </w:r>
      <w:r w:rsidR="00C53FC4" w:rsidRPr="00C53FC4">
        <w:rPr>
          <w:sz w:val="28"/>
          <w:szCs w:val="28"/>
        </w:rPr>
        <w:t xml:space="preserve"> </w:t>
      </w:r>
      <w:r w:rsidR="00C53FC4">
        <w:rPr>
          <w:sz w:val="28"/>
          <w:szCs w:val="28"/>
        </w:rPr>
        <w:t>родителей (законных представителей) ребенка;</w:t>
      </w:r>
    </w:p>
    <w:p w:rsidR="00C53FC4" w:rsidRDefault="00C53FC4" w:rsidP="00C53FC4">
      <w:pPr>
        <w:rPr>
          <w:sz w:val="28"/>
          <w:szCs w:val="28"/>
        </w:rPr>
      </w:pPr>
      <w:r>
        <w:rPr>
          <w:sz w:val="28"/>
          <w:szCs w:val="28"/>
        </w:rPr>
        <w:t>г) адрес места жительства ребенка, его родителей (законных представителей);</w:t>
      </w:r>
    </w:p>
    <w:p w:rsidR="00C53FC4" w:rsidRDefault="00C53FC4" w:rsidP="00C53FC4">
      <w:pPr>
        <w:rPr>
          <w:sz w:val="28"/>
          <w:szCs w:val="28"/>
        </w:rPr>
      </w:pPr>
      <w:r>
        <w:rPr>
          <w:sz w:val="28"/>
          <w:szCs w:val="28"/>
        </w:rPr>
        <w:t>д) контактные телефоны</w:t>
      </w:r>
      <w:r w:rsidRPr="00C53FC4">
        <w:rPr>
          <w:sz w:val="28"/>
          <w:szCs w:val="28"/>
        </w:rPr>
        <w:t xml:space="preserve"> </w:t>
      </w:r>
      <w:r>
        <w:rPr>
          <w:sz w:val="28"/>
          <w:szCs w:val="28"/>
        </w:rPr>
        <w:t>родителей (законных представителей) ребенка;</w:t>
      </w:r>
    </w:p>
    <w:p w:rsidR="004D46EA" w:rsidRDefault="00C53FC4" w:rsidP="005E5DF7">
      <w:pPr>
        <w:rPr>
          <w:sz w:val="28"/>
          <w:szCs w:val="28"/>
        </w:rPr>
      </w:pPr>
      <w:r>
        <w:rPr>
          <w:sz w:val="28"/>
          <w:szCs w:val="28"/>
        </w:rPr>
        <w:t>3.3</w:t>
      </w:r>
      <w:r w:rsidR="004D46EA">
        <w:rPr>
          <w:sz w:val="28"/>
          <w:szCs w:val="28"/>
        </w:rPr>
        <w:t xml:space="preserve">. При зачислении ребенка между родителями (законными представителями) и Учреждением заключается договор, включающий в себя  не противоречащие действующему законодательству взаимные права, обязанности и ответственность сторон, возникающие в процессе воспитания, обучения, развития, присмотра, ухода и оздоровления детей, длительности пребывания ребенка, а также размера платы, взимаемой с родителей (законных представителей) за содержание ребенка в Учреждении и сведения о денежной компенсации части этой платы. </w:t>
      </w:r>
    </w:p>
    <w:p w:rsidR="004D46EA" w:rsidRDefault="00C53FC4" w:rsidP="005E5DF7">
      <w:pPr>
        <w:rPr>
          <w:sz w:val="28"/>
          <w:szCs w:val="28"/>
        </w:rPr>
      </w:pPr>
      <w:r>
        <w:rPr>
          <w:sz w:val="28"/>
          <w:szCs w:val="28"/>
        </w:rPr>
        <w:t>3.4</w:t>
      </w:r>
      <w:r w:rsidR="004D46EA">
        <w:rPr>
          <w:sz w:val="28"/>
          <w:szCs w:val="28"/>
        </w:rPr>
        <w:t>. Договор между родителями (законными представителями) и Учреждением регистрируется в Журнал договоров между родителями и Учреждением, который должен быть пронумерован, прошнурован и скреплен печатью. Нумерация договоров начинается с начала календарного года.</w:t>
      </w:r>
    </w:p>
    <w:p w:rsidR="004D46EA" w:rsidRDefault="00C53FC4" w:rsidP="005E5DF7">
      <w:pPr>
        <w:rPr>
          <w:sz w:val="28"/>
          <w:szCs w:val="28"/>
        </w:rPr>
      </w:pPr>
      <w:r>
        <w:rPr>
          <w:sz w:val="28"/>
          <w:szCs w:val="28"/>
        </w:rPr>
        <w:t>3.5</w:t>
      </w:r>
      <w:r w:rsidR="004D46EA">
        <w:rPr>
          <w:sz w:val="28"/>
          <w:szCs w:val="28"/>
        </w:rPr>
        <w:t xml:space="preserve">. В случае изменений условий Договора между родителями (законными представителями) ребенка и Учреждением заключается дополнительное соглашение, которое также регистрируется в Журнале договоров между родителями (законными представителями) и Учреждением. </w:t>
      </w:r>
    </w:p>
    <w:p w:rsidR="004D46EA" w:rsidRDefault="00C53FC4" w:rsidP="005E5DF7">
      <w:pPr>
        <w:rPr>
          <w:sz w:val="28"/>
          <w:szCs w:val="28"/>
        </w:rPr>
      </w:pPr>
      <w:r>
        <w:rPr>
          <w:sz w:val="28"/>
          <w:szCs w:val="28"/>
        </w:rPr>
        <w:t>3.6</w:t>
      </w:r>
      <w:r w:rsidR="004D46EA">
        <w:rPr>
          <w:sz w:val="28"/>
          <w:szCs w:val="28"/>
        </w:rPr>
        <w:t>. Сведения о детях и родителях (законных представителях) регистрируются в Книге учета детей, которая должна быть пронумерована, прошнурована и скреплена печатью. Анализ движения детей руководитель проводит ежегодно по состоянию на 1 сентября.</w:t>
      </w:r>
    </w:p>
    <w:p w:rsidR="004D46EA" w:rsidRDefault="00C53FC4" w:rsidP="005E5DF7">
      <w:pPr>
        <w:rPr>
          <w:sz w:val="28"/>
          <w:szCs w:val="28"/>
        </w:rPr>
      </w:pPr>
      <w:r>
        <w:rPr>
          <w:sz w:val="28"/>
          <w:szCs w:val="28"/>
        </w:rPr>
        <w:t>3.7</w:t>
      </w:r>
      <w:r w:rsidR="004D46EA">
        <w:rPr>
          <w:sz w:val="28"/>
          <w:szCs w:val="28"/>
        </w:rPr>
        <w:t xml:space="preserve">. Ежегодно по состоянию на 1 января подводится </w:t>
      </w:r>
      <w:r w:rsidR="005E5DF7">
        <w:rPr>
          <w:sz w:val="28"/>
          <w:szCs w:val="28"/>
        </w:rPr>
        <w:t>итог наличия</w:t>
      </w:r>
      <w:r w:rsidR="004D46EA">
        <w:rPr>
          <w:sz w:val="28"/>
          <w:szCs w:val="28"/>
        </w:rPr>
        <w:t xml:space="preserve"> детей в Учреждении. Сведения заносятся в статистический отчет «Сведения о деятельности дошкольного образовательного учреждения за год» (форма №85 –к).</w:t>
      </w:r>
    </w:p>
    <w:p w:rsidR="004D46EA" w:rsidRDefault="00C53FC4" w:rsidP="005E5DF7">
      <w:pPr>
        <w:rPr>
          <w:sz w:val="28"/>
          <w:szCs w:val="28"/>
        </w:rPr>
      </w:pPr>
      <w:r>
        <w:rPr>
          <w:sz w:val="28"/>
          <w:szCs w:val="28"/>
        </w:rPr>
        <w:t>3.8</w:t>
      </w:r>
      <w:r w:rsidR="004D46EA">
        <w:rPr>
          <w:sz w:val="28"/>
          <w:szCs w:val="28"/>
        </w:rPr>
        <w:t xml:space="preserve">. В день зачисления руководитель издает приказ о зачислении ребенка, </w:t>
      </w:r>
    </w:p>
    <w:p w:rsidR="004D46EA" w:rsidRDefault="004D46EA" w:rsidP="005E5DF7">
      <w:pPr>
        <w:rPr>
          <w:sz w:val="28"/>
          <w:szCs w:val="28"/>
        </w:rPr>
      </w:pPr>
      <w:r>
        <w:rPr>
          <w:sz w:val="28"/>
          <w:szCs w:val="28"/>
        </w:rPr>
        <w:t>в котором указывается:</w:t>
      </w:r>
    </w:p>
    <w:p w:rsidR="004D46EA" w:rsidRDefault="004D46EA" w:rsidP="005E5DF7">
      <w:pPr>
        <w:rPr>
          <w:sz w:val="28"/>
          <w:szCs w:val="28"/>
        </w:rPr>
      </w:pPr>
      <w:r>
        <w:rPr>
          <w:sz w:val="28"/>
          <w:szCs w:val="28"/>
        </w:rPr>
        <w:t>- фамилия, имя ребенка;</w:t>
      </w:r>
    </w:p>
    <w:p w:rsidR="004D46EA" w:rsidRDefault="004D46EA" w:rsidP="005E5DF7">
      <w:pPr>
        <w:rPr>
          <w:sz w:val="28"/>
          <w:szCs w:val="28"/>
        </w:rPr>
      </w:pPr>
      <w:r>
        <w:rPr>
          <w:sz w:val="28"/>
          <w:szCs w:val="28"/>
        </w:rPr>
        <w:lastRenderedPageBreak/>
        <w:t>- дата рождения;</w:t>
      </w:r>
    </w:p>
    <w:p w:rsidR="004D46EA" w:rsidRDefault="004D46EA" w:rsidP="005E5DF7">
      <w:pPr>
        <w:rPr>
          <w:sz w:val="28"/>
          <w:szCs w:val="28"/>
        </w:rPr>
      </w:pPr>
      <w:r>
        <w:rPr>
          <w:sz w:val="28"/>
          <w:szCs w:val="28"/>
        </w:rPr>
        <w:t>- дата зачисления;</w:t>
      </w:r>
    </w:p>
    <w:p w:rsidR="004D46EA" w:rsidRDefault="004D46EA" w:rsidP="005E5DF7">
      <w:pPr>
        <w:rPr>
          <w:sz w:val="28"/>
          <w:szCs w:val="28"/>
        </w:rPr>
      </w:pPr>
      <w:r>
        <w:rPr>
          <w:sz w:val="28"/>
          <w:szCs w:val="28"/>
        </w:rPr>
        <w:t>- возрастная группа;</w:t>
      </w:r>
    </w:p>
    <w:p w:rsidR="004D46EA" w:rsidRDefault="004D46EA" w:rsidP="005E5DF7">
      <w:pPr>
        <w:rPr>
          <w:sz w:val="28"/>
          <w:szCs w:val="28"/>
        </w:rPr>
      </w:pPr>
      <w:r>
        <w:rPr>
          <w:sz w:val="28"/>
          <w:szCs w:val="28"/>
        </w:rPr>
        <w:t>- сведения для назначения компенсации части родительской платы за содержание ребенка.</w:t>
      </w:r>
    </w:p>
    <w:p w:rsidR="004D46EA" w:rsidRDefault="004D46EA" w:rsidP="005E5DF7">
      <w:pPr>
        <w:rPr>
          <w:sz w:val="28"/>
          <w:szCs w:val="28"/>
        </w:rPr>
      </w:pPr>
    </w:p>
    <w:p w:rsidR="004D46EA" w:rsidRDefault="004D46EA" w:rsidP="005E5DF7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4. Порядок разрешения спорных вопросов.</w:t>
      </w:r>
    </w:p>
    <w:p w:rsidR="004D46EA" w:rsidRDefault="004D46EA" w:rsidP="005E5DF7">
      <w:r>
        <w:rPr>
          <w:sz w:val="28"/>
          <w:szCs w:val="28"/>
        </w:rPr>
        <w:t>4.1. Разногласия по Правилам приема детей в Учреждение, возникающие между родителями (Законными представителями) и администрацией Учреждения, разрешаются Учредителем в порядке, установленном законодательством Российской Федерации.</w:t>
      </w:r>
    </w:p>
    <w:p w:rsidR="001E63D5" w:rsidRDefault="001E63D5" w:rsidP="005E5DF7"/>
    <w:sectPr w:rsidR="001E63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46EA"/>
    <w:rsid w:val="001E63D5"/>
    <w:rsid w:val="0025276A"/>
    <w:rsid w:val="004D46EA"/>
    <w:rsid w:val="005E5DF7"/>
    <w:rsid w:val="007B5C5A"/>
    <w:rsid w:val="00806BB3"/>
    <w:rsid w:val="00BF0AF2"/>
    <w:rsid w:val="00C53F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D6B75E"/>
  <w15:chartTrackingRefBased/>
  <w15:docId w15:val="{94D3A080-A113-4BF6-A221-0EF7907077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D46E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276A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25276A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576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72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1151</Words>
  <Characters>6565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7701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Поповьян</dc:creator>
  <cp:keywords/>
  <dc:description/>
  <cp:lastModifiedBy>Admin</cp:lastModifiedBy>
  <cp:revision>6</cp:revision>
  <cp:lastPrinted>2017-06-21T12:39:00Z</cp:lastPrinted>
  <dcterms:created xsi:type="dcterms:W3CDTF">2017-06-21T09:57:00Z</dcterms:created>
  <dcterms:modified xsi:type="dcterms:W3CDTF">2021-03-19T06:32:00Z</dcterms:modified>
</cp:coreProperties>
</file>