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E69E5" w14:textId="150594E9" w:rsidR="00387923" w:rsidRDefault="00387923" w:rsidP="008E6F56">
      <w:pPr>
        <w:shd w:val="clear" w:color="auto" w:fill="FFFFFF"/>
        <w:spacing w:before="150" w:line="276" w:lineRule="auto"/>
        <w:jc w:val="center"/>
        <w:rPr>
          <w:b/>
          <w:color w:val="000000"/>
          <w:sz w:val="28"/>
          <w:szCs w:val="28"/>
        </w:rPr>
      </w:pPr>
    </w:p>
    <w:p w14:paraId="56A8DC6B" w14:textId="5244B568" w:rsidR="00387923" w:rsidRDefault="00387923" w:rsidP="00387923">
      <w:pPr>
        <w:shd w:val="clear" w:color="auto" w:fill="FFFFFF"/>
        <w:spacing w:before="150" w:line="276" w:lineRule="auto"/>
        <w:jc w:val="center"/>
        <w:rPr>
          <w:b/>
          <w:color w:val="000000"/>
          <w:sz w:val="28"/>
          <w:szCs w:val="28"/>
        </w:rPr>
      </w:pPr>
      <w:bookmarkStart w:id="0" w:name="_GoBack"/>
      <w:r>
        <w:rPr>
          <w:noProof/>
        </w:rPr>
        <w:drawing>
          <wp:inline distT="0" distB="0" distL="0" distR="0" wp14:anchorId="6C828AC0" wp14:editId="741B8DB3">
            <wp:extent cx="5940425" cy="8674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674735"/>
                    </a:xfrm>
                    <a:prstGeom prst="rect">
                      <a:avLst/>
                    </a:prstGeom>
                  </pic:spPr>
                </pic:pic>
              </a:graphicData>
            </a:graphic>
          </wp:inline>
        </w:drawing>
      </w:r>
      <w:bookmarkEnd w:id="0"/>
    </w:p>
    <w:p w14:paraId="323DC345" w14:textId="07154947" w:rsidR="008E6F56" w:rsidRDefault="008E6F56" w:rsidP="008E6F56">
      <w:pPr>
        <w:shd w:val="clear" w:color="auto" w:fill="FFFFFF"/>
        <w:spacing w:before="150" w:line="276" w:lineRule="auto"/>
        <w:jc w:val="center"/>
        <w:rPr>
          <w:b/>
          <w:color w:val="000000"/>
          <w:sz w:val="28"/>
          <w:szCs w:val="28"/>
        </w:rPr>
      </w:pPr>
    </w:p>
    <w:p w14:paraId="15D9854A" w14:textId="4853D798" w:rsidR="00377210" w:rsidRPr="00377210" w:rsidRDefault="00377210" w:rsidP="00377210">
      <w:pPr>
        <w:shd w:val="clear" w:color="auto" w:fill="FFFFFF"/>
        <w:spacing w:before="150" w:after="160" w:line="276" w:lineRule="auto"/>
        <w:rPr>
          <w:color w:val="000000"/>
          <w:sz w:val="28"/>
          <w:szCs w:val="28"/>
        </w:rPr>
      </w:pPr>
    </w:p>
    <w:p w14:paraId="15B57B71" w14:textId="1FC64F36" w:rsidR="00C36FC8" w:rsidRDefault="00C36FC8" w:rsidP="00C36FC8">
      <w:pPr>
        <w:numPr>
          <w:ilvl w:val="0"/>
          <w:numId w:val="1"/>
        </w:numPr>
        <w:shd w:val="clear" w:color="auto" w:fill="FFFFFF"/>
        <w:spacing w:before="150" w:after="160" w:line="276" w:lineRule="auto"/>
        <w:jc w:val="center"/>
        <w:rPr>
          <w:color w:val="000000"/>
          <w:sz w:val="28"/>
          <w:szCs w:val="28"/>
        </w:rPr>
      </w:pPr>
      <w:r>
        <w:rPr>
          <w:b/>
          <w:bCs/>
          <w:color w:val="000000"/>
          <w:sz w:val="28"/>
          <w:szCs w:val="28"/>
        </w:rPr>
        <w:t>Организационно-правовое обеспечение деятельности образовательного учреждения</w:t>
      </w:r>
    </w:p>
    <w:p w14:paraId="6E4D653B" w14:textId="77777777" w:rsidR="00C36FC8" w:rsidRDefault="00C36FC8" w:rsidP="00C36FC8">
      <w:pPr>
        <w:numPr>
          <w:ilvl w:val="0"/>
          <w:numId w:val="2"/>
        </w:numPr>
        <w:spacing w:line="360" w:lineRule="auto"/>
        <w:contextualSpacing/>
        <w:rPr>
          <w:sz w:val="28"/>
          <w:szCs w:val="28"/>
        </w:rPr>
      </w:pPr>
      <w:r>
        <w:rPr>
          <w:color w:val="000000"/>
          <w:sz w:val="28"/>
          <w:szCs w:val="28"/>
        </w:rPr>
        <w:t>СВИДЕТЕЛЬСТВО записи в Единый государственный реестр юридических лиц № 1026900568595 от 05 ноября 2015 года.</w:t>
      </w:r>
      <w:r>
        <w:rPr>
          <w:sz w:val="28"/>
          <w:szCs w:val="28"/>
        </w:rPr>
        <w:t xml:space="preserve"> </w:t>
      </w:r>
    </w:p>
    <w:p w14:paraId="2A3177B4" w14:textId="77777777" w:rsidR="00C36FC8" w:rsidRDefault="00C36FC8" w:rsidP="00C36FC8">
      <w:pPr>
        <w:numPr>
          <w:ilvl w:val="0"/>
          <w:numId w:val="2"/>
        </w:numPr>
        <w:spacing w:line="360" w:lineRule="auto"/>
        <w:contextualSpacing/>
        <w:rPr>
          <w:sz w:val="28"/>
          <w:szCs w:val="28"/>
        </w:rPr>
      </w:pPr>
      <w:r>
        <w:rPr>
          <w:color w:val="000000"/>
          <w:sz w:val="28"/>
          <w:szCs w:val="28"/>
        </w:rPr>
        <w:t>СВИДЕТЕЛЬСТВО о постановке на учет Российской организации в налоговом органе по месту ее нахождения серия 69 №002290697 от 05.10.2015 г.</w:t>
      </w:r>
      <w:r>
        <w:rPr>
          <w:sz w:val="28"/>
          <w:szCs w:val="28"/>
        </w:rPr>
        <w:t xml:space="preserve"> </w:t>
      </w:r>
    </w:p>
    <w:p w14:paraId="46CA0430" w14:textId="77777777" w:rsidR="00C36FC8" w:rsidRDefault="00C36FC8" w:rsidP="00C36FC8">
      <w:pPr>
        <w:numPr>
          <w:ilvl w:val="0"/>
          <w:numId w:val="2"/>
        </w:numPr>
        <w:spacing w:line="360" w:lineRule="auto"/>
        <w:contextualSpacing/>
        <w:rPr>
          <w:sz w:val="28"/>
          <w:szCs w:val="28"/>
        </w:rPr>
      </w:pPr>
      <w:r>
        <w:rPr>
          <w:sz w:val="28"/>
          <w:szCs w:val="28"/>
        </w:rPr>
        <w:t xml:space="preserve">СВИДЕТЕЛЬСТВО о государственной аккредитации АА 021384, регистрационный №1127 от 17 декабря 2001г. </w:t>
      </w:r>
    </w:p>
    <w:p w14:paraId="4F0F906F" w14:textId="77777777" w:rsidR="00C36FC8" w:rsidRDefault="00C36FC8" w:rsidP="00C36FC8">
      <w:pPr>
        <w:numPr>
          <w:ilvl w:val="0"/>
          <w:numId w:val="2"/>
        </w:numPr>
        <w:spacing w:line="360" w:lineRule="auto"/>
        <w:contextualSpacing/>
        <w:rPr>
          <w:sz w:val="28"/>
          <w:szCs w:val="28"/>
        </w:rPr>
      </w:pPr>
      <w:r>
        <w:rPr>
          <w:sz w:val="28"/>
          <w:szCs w:val="28"/>
        </w:rPr>
        <w:t>УСТАВ МБДОУ детский сад №23 утвержден приказом начальника Управления образования администрации г. Твери от 28.10. 2015г№1163.</w:t>
      </w:r>
    </w:p>
    <w:p w14:paraId="2324DADA" w14:textId="77777777" w:rsidR="00C36FC8" w:rsidRDefault="00C36FC8" w:rsidP="00C36FC8">
      <w:pPr>
        <w:spacing w:line="360" w:lineRule="auto"/>
        <w:ind w:left="360"/>
        <w:rPr>
          <w:sz w:val="28"/>
          <w:szCs w:val="28"/>
        </w:rPr>
      </w:pPr>
      <w:r>
        <w:rPr>
          <w:sz w:val="28"/>
          <w:szCs w:val="28"/>
        </w:rPr>
        <w:t>ОТНОШЕНИЯ между Учреждением и Учредителем определяются договором №52 от 03.08.2006 года, заключенным между ними в порядке, установленном законодательством РФ.</w:t>
      </w:r>
    </w:p>
    <w:p w14:paraId="57EC9F95" w14:textId="77777777" w:rsidR="00C36FC8" w:rsidRDefault="00C36FC8" w:rsidP="00C36FC8">
      <w:pPr>
        <w:shd w:val="clear" w:color="auto" w:fill="FFFFFF"/>
        <w:spacing w:before="150" w:after="160" w:line="276" w:lineRule="auto"/>
        <w:ind w:left="360"/>
        <w:rPr>
          <w:color w:val="000000"/>
          <w:sz w:val="28"/>
          <w:szCs w:val="28"/>
        </w:rPr>
      </w:pPr>
      <w:r>
        <w:rPr>
          <w:color w:val="000000"/>
          <w:sz w:val="28"/>
          <w:szCs w:val="28"/>
        </w:rPr>
        <w:t>Деятельность МБДОУ детский сад№23 ведется на основании:</w:t>
      </w:r>
    </w:p>
    <w:p w14:paraId="2BB2EE6C" w14:textId="77777777" w:rsidR="00C36FC8" w:rsidRDefault="00C36FC8" w:rsidP="00C36FC8">
      <w:pPr>
        <w:numPr>
          <w:ilvl w:val="0"/>
          <w:numId w:val="3"/>
        </w:numPr>
        <w:shd w:val="clear" w:color="auto" w:fill="FFFFFF"/>
        <w:spacing w:before="150" w:after="160" w:line="276" w:lineRule="auto"/>
        <w:contextualSpacing/>
        <w:rPr>
          <w:color w:val="000000"/>
          <w:sz w:val="28"/>
          <w:szCs w:val="28"/>
        </w:rPr>
      </w:pPr>
      <w:r>
        <w:rPr>
          <w:color w:val="000000"/>
          <w:sz w:val="28"/>
          <w:szCs w:val="28"/>
        </w:rPr>
        <w:t>ЛИЦЕНЗИЯ на осуществление образовательной деятельности регистрационный номер 192 серия 69ЛО1 №0001833 от 11.04.2016 г.</w:t>
      </w:r>
    </w:p>
    <w:p w14:paraId="0A71702B" w14:textId="77777777" w:rsidR="00C36FC8" w:rsidRDefault="00C36FC8" w:rsidP="00C36FC8">
      <w:pPr>
        <w:numPr>
          <w:ilvl w:val="0"/>
          <w:numId w:val="3"/>
        </w:numPr>
        <w:spacing w:line="360" w:lineRule="auto"/>
        <w:contextualSpacing/>
        <w:rPr>
          <w:sz w:val="28"/>
          <w:szCs w:val="28"/>
        </w:rPr>
      </w:pPr>
      <w:r>
        <w:rPr>
          <w:color w:val="000000"/>
          <w:sz w:val="28"/>
          <w:szCs w:val="28"/>
        </w:rPr>
        <w:t xml:space="preserve">ЛИЦЕНЗИЯ на осуществление медицинской деятельности </w:t>
      </w:r>
    </w:p>
    <w:p w14:paraId="3CE8C74F" w14:textId="77777777" w:rsidR="00C36FC8" w:rsidRDefault="00C36FC8" w:rsidP="00C36FC8">
      <w:pPr>
        <w:spacing w:line="360" w:lineRule="auto"/>
        <w:ind w:left="1080"/>
        <w:contextualSpacing/>
        <w:rPr>
          <w:sz w:val="28"/>
          <w:szCs w:val="28"/>
        </w:rPr>
      </w:pPr>
      <w:r>
        <w:rPr>
          <w:color w:val="000000"/>
          <w:sz w:val="28"/>
          <w:szCs w:val="28"/>
        </w:rPr>
        <w:t>№ ЛО -69-01-001768 от 23.12.2015г.</w:t>
      </w:r>
      <w:r>
        <w:rPr>
          <w:sz w:val="28"/>
          <w:szCs w:val="28"/>
        </w:rPr>
        <w:t xml:space="preserve"> </w:t>
      </w:r>
    </w:p>
    <w:p w14:paraId="4933098D" w14:textId="77777777" w:rsidR="00C36FC8" w:rsidRDefault="00C36FC8" w:rsidP="00C36FC8">
      <w:pPr>
        <w:spacing w:after="160" w:line="276" w:lineRule="auto"/>
        <w:rPr>
          <w:rFonts w:eastAsiaTheme="minorHAnsi"/>
          <w:b/>
          <w:sz w:val="28"/>
          <w:szCs w:val="28"/>
          <w:lang w:eastAsia="en-US"/>
        </w:rPr>
      </w:pPr>
      <w:r>
        <w:rPr>
          <w:b/>
          <w:bCs/>
          <w:color w:val="000000"/>
          <w:sz w:val="28"/>
          <w:szCs w:val="28"/>
        </w:rPr>
        <w:t xml:space="preserve">           II. Общая характеристика образовательного учреждения.</w:t>
      </w:r>
      <w:r>
        <w:rPr>
          <w:rFonts w:eastAsiaTheme="minorHAnsi"/>
          <w:b/>
          <w:sz w:val="28"/>
          <w:szCs w:val="28"/>
          <w:lang w:eastAsia="en-US"/>
        </w:rPr>
        <w:t xml:space="preserve">                                            </w:t>
      </w:r>
    </w:p>
    <w:p w14:paraId="4602369F" w14:textId="77777777" w:rsidR="00C36FC8" w:rsidRDefault="00C36FC8" w:rsidP="00C36FC8">
      <w:pPr>
        <w:spacing w:line="360" w:lineRule="auto"/>
        <w:rPr>
          <w:sz w:val="28"/>
          <w:szCs w:val="28"/>
        </w:rPr>
      </w:pPr>
      <w:r>
        <w:rPr>
          <w:sz w:val="28"/>
          <w:szCs w:val="28"/>
        </w:rPr>
        <w:t xml:space="preserve">Муниципальное бюджетное дошкольное образовательное учреждение детский сад №23, создано на основании постановления Главы города Твери «О создании муниципальных образовательных учреждений». </w:t>
      </w:r>
    </w:p>
    <w:p w14:paraId="5DF647C7" w14:textId="77777777" w:rsidR="00C36FC8" w:rsidRDefault="00C36FC8" w:rsidP="00C36FC8">
      <w:pPr>
        <w:spacing w:line="360" w:lineRule="auto"/>
        <w:rPr>
          <w:sz w:val="28"/>
          <w:szCs w:val="28"/>
        </w:rPr>
      </w:pPr>
      <w:r>
        <w:rPr>
          <w:sz w:val="28"/>
          <w:szCs w:val="28"/>
        </w:rPr>
        <w:t>Полное наименование учреждения: муниципальное бюджетное дошкольное образовательное учреждение детский сад №23.</w:t>
      </w:r>
    </w:p>
    <w:p w14:paraId="4C2C8B36" w14:textId="77777777" w:rsidR="00C36FC8" w:rsidRDefault="00C36FC8" w:rsidP="00C36FC8">
      <w:pPr>
        <w:spacing w:line="360" w:lineRule="auto"/>
        <w:rPr>
          <w:sz w:val="28"/>
          <w:szCs w:val="28"/>
        </w:rPr>
      </w:pPr>
      <w:r>
        <w:rPr>
          <w:sz w:val="28"/>
          <w:szCs w:val="28"/>
        </w:rPr>
        <w:t>Сокращенное наименование: МБДОУ детский сад №23 (далее - Учреждение).</w:t>
      </w:r>
    </w:p>
    <w:p w14:paraId="63E5825D" w14:textId="77777777" w:rsidR="00C36FC8" w:rsidRDefault="00C36FC8" w:rsidP="00C36FC8">
      <w:pPr>
        <w:spacing w:line="360" w:lineRule="auto"/>
        <w:rPr>
          <w:sz w:val="28"/>
          <w:szCs w:val="28"/>
        </w:rPr>
      </w:pPr>
      <w:r>
        <w:rPr>
          <w:sz w:val="28"/>
          <w:szCs w:val="28"/>
        </w:rPr>
        <w:lastRenderedPageBreak/>
        <w:t xml:space="preserve">Местонахождение Учреждения: 170008, город </w:t>
      </w:r>
      <w:r>
        <w:rPr>
          <w:color w:val="000000"/>
          <w:sz w:val="28"/>
          <w:szCs w:val="28"/>
        </w:rPr>
        <w:t xml:space="preserve">Тверь, ул. </w:t>
      </w:r>
      <w:proofErr w:type="spellStart"/>
      <w:r>
        <w:rPr>
          <w:color w:val="000000"/>
          <w:sz w:val="28"/>
          <w:szCs w:val="28"/>
        </w:rPr>
        <w:t>Резинстроя</w:t>
      </w:r>
      <w:proofErr w:type="spellEnd"/>
      <w:r>
        <w:rPr>
          <w:color w:val="000000"/>
          <w:sz w:val="28"/>
          <w:szCs w:val="28"/>
        </w:rPr>
        <w:t>, д. 9. телефон: 58-53-22.</w:t>
      </w:r>
      <w:r>
        <w:rPr>
          <w:color w:val="000000"/>
        </w:rPr>
        <w:t xml:space="preserve">  </w:t>
      </w:r>
      <w:r>
        <w:rPr>
          <w:sz w:val="28"/>
          <w:szCs w:val="28"/>
        </w:rPr>
        <w:t xml:space="preserve"> </w:t>
      </w:r>
    </w:p>
    <w:p w14:paraId="76C70B44" w14:textId="77777777" w:rsidR="00C36FC8" w:rsidRDefault="00C36FC8" w:rsidP="00C36FC8">
      <w:pPr>
        <w:spacing w:line="360" w:lineRule="auto"/>
        <w:rPr>
          <w:sz w:val="28"/>
          <w:szCs w:val="28"/>
        </w:rPr>
      </w:pPr>
      <w:r>
        <w:rPr>
          <w:sz w:val="28"/>
          <w:szCs w:val="28"/>
        </w:rPr>
        <w:t xml:space="preserve">Учреждение в своей деятельности руководствуется  Конвенцией о правах ребенка, Конституцией РФ, Законом РФ «Об образовании» № 273-ФЗ  от 29.12.2012 г., Постановлением Правительства РФ от 12.09.2008 № 666 «Об утверждении Типового положения о дошкольном образовательном учреждении»,  Приказом Министерства образования и науки РФ 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Постановлением Главного государственного санитарного врача Российской Федерации от 22 июля 2010г. N 91 "Об утверждении СанПиН 2.4.1.2660-10 "Санитарно-эпидемиологические требования к устройству, содержанию и организации режима работы в дошкольных организациях", иными Указами и распоряжениями Президента РФ,  Постановлениями и распоряжениями Правительства РФ, ведомственными нормативными актами, нормативно-правовыми актами органов местного самоуправления, Уставом, договором между Учреждением и Учредителем, </w:t>
      </w:r>
      <w:r>
        <w:rPr>
          <w:color w:val="000000"/>
          <w:sz w:val="28"/>
          <w:szCs w:val="28"/>
        </w:rPr>
        <w:t xml:space="preserve">договором между Учреждением и родителями (законными представителями), </w:t>
      </w:r>
      <w:r>
        <w:rPr>
          <w:sz w:val="28"/>
          <w:szCs w:val="28"/>
        </w:rPr>
        <w:t xml:space="preserve">иными локальными правовыми актами Учреждения. </w:t>
      </w:r>
    </w:p>
    <w:p w14:paraId="4D08159B" w14:textId="77777777" w:rsidR="00C36FC8" w:rsidRDefault="00C36FC8" w:rsidP="00C36FC8">
      <w:pPr>
        <w:spacing w:line="360" w:lineRule="auto"/>
        <w:rPr>
          <w:sz w:val="28"/>
          <w:szCs w:val="28"/>
        </w:rPr>
      </w:pPr>
      <w:r>
        <w:rPr>
          <w:sz w:val="28"/>
          <w:szCs w:val="28"/>
        </w:rPr>
        <w:t xml:space="preserve">Функции и полномочия Учредителя детского сада осуществляет администрация города Твери в лице Управления образования администрации города Твери. </w:t>
      </w:r>
    </w:p>
    <w:p w14:paraId="4A31B659" w14:textId="77777777" w:rsidR="00C36FC8" w:rsidRDefault="00C36FC8" w:rsidP="00C36FC8">
      <w:pPr>
        <w:spacing w:line="360" w:lineRule="auto"/>
        <w:rPr>
          <w:sz w:val="28"/>
          <w:szCs w:val="28"/>
        </w:rPr>
      </w:pPr>
      <w:r>
        <w:rPr>
          <w:sz w:val="28"/>
          <w:szCs w:val="28"/>
        </w:rPr>
        <w:t xml:space="preserve">Юридический адрес Учредителя: 170000, г. Тверь, ул. </w:t>
      </w:r>
      <w:proofErr w:type="spellStart"/>
      <w:r>
        <w:rPr>
          <w:sz w:val="28"/>
          <w:szCs w:val="28"/>
        </w:rPr>
        <w:t>Трехсвятская</w:t>
      </w:r>
      <w:proofErr w:type="spellEnd"/>
      <w:r>
        <w:rPr>
          <w:sz w:val="28"/>
          <w:szCs w:val="28"/>
        </w:rPr>
        <w:t>, 28 а.</w:t>
      </w:r>
    </w:p>
    <w:p w14:paraId="69C278A9" w14:textId="30E2B8E7" w:rsidR="00C36FC8" w:rsidRDefault="00C36FC8" w:rsidP="00C36FC8">
      <w:pPr>
        <w:spacing w:line="360" w:lineRule="auto"/>
        <w:rPr>
          <w:sz w:val="28"/>
          <w:szCs w:val="28"/>
        </w:rPr>
      </w:pPr>
      <w:r>
        <w:rPr>
          <w:sz w:val="28"/>
          <w:szCs w:val="28"/>
        </w:rPr>
        <w:t>ДОУ осуществляет свою образовательную, правовую и хозяйственную деятельность в соответствии с Законом об «Образовании», Типовым положением о дошкольном образовательном учреждении, законодательством РФ, другими нормативными актами, договором между</w:t>
      </w:r>
      <w:r w:rsidR="003E0482">
        <w:rPr>
          <w:sz w:val="28"/>
          <w:szCs w:val="28"/>
        </w:rPr>
        <w:t xml:space="preserve"> учредителем и ДОУ, Уставом ДОУ.</w:t>
      </w:r>
    </w:p>
    <w:p w14:paraId="649BD27E" w14:textId="12CA18B4" w:rsidR="00C36FC8" w:rsidRDefault="00C36FC8" w:rsidP="00C36FC8">
      <w:pPr>
        <w:spacing w:line="360" w:lineRule="auto"/>
        <w:rPr>
          <w:b/>
          <w:bCs/>
          <w:color w:val="000000"/>
          <w:sz w:val="28"/>
          <w:szCs w:val="28"/>
        </w:rPr>
      </w:pPr>
    </w:p>
    <w:p w14:paraId="48E72994" w14:textId="77777777" w:rsidR="00C36FC8" w:rsidRDefault="00C36FC8" w:rsidP="00C36FC8">
      <w:pPr>
        <w:spacing w:line="360" w:lineRule="auto"/>
        <w:rPr>
          <w:sz w:val="28"/>
          <w:szCs w:val="28"/>
        </w:rPr>
      </w:pPr>
      <w:r>
        <w:rPr>
          <w:b/>
          <w:bCs/>
          <w:color w:val="000000"/>
          <w:sz w:val="28"/>
          <w:szCs w:val="28"/>
        </w:rPr>
        <w:lastRenderedPageBreak/>
        <w:t xml:space="preserve">III. Условия осуществления </w:t>
      </w:r>
      <w:proofErr w:type="spellStart"/>
      <w:r>
        <w:rPr>
          <w:b/>
          <w:bCs/>
          <w:color w:val="000000"/>
          <w:sz w:val="28"/>
          <w:szCs w:val="28"/>
        </w:rPr>
        <w:t>воспитательно</w:t>
      </w:r>
      <w:proofErr w:type="spellEnd"/>
      <w:r>
        <w:rPr>
          <w:b/>
          <w:bCs/>
          <w:color w:val="000000"/>
          <w:sz w:val="28"/>
          <w:szCs w:val="28"/>
        </w:rPr>
        <w:t>-образовательного процесса</w:t>
      </w:r>
    </w:p>
    <w:p w14:paraId="6732EBA1" w14:textId="1663AAF6" w:rsidR="00C36FC8" w:rsidRDefault="00C36FC8" w:rsidP="00C36FC8">
      <w:pPr>
        <w:spacing w:after="160" w:line="276" w:lineRule="auto"/>
        <w:jc w:val="both"/>
        <w:rPr>
          <w:rFonts w:eastAsiaTheme="minorHAnsi"/>
          <w:sz w:val="28"/>
          <w:szCs w:val="28"/>
          <w:lang w:eastAsia="en-US"/>
        </w:rPr>
      </w:pPr>
      <w:r>
        <w:rPr>
          <w:rFonts w:eastAsiaTheme="minorHAnsi"/>
          <w:sz w:val="28"/>
          <w:szCs w:val="28"/>
          <w:lang w:eastAsia="en-US"/>
        </w:rPr>
        <w:t xml:space="preserve">      ДОУ работало в режиме, установленном Учредителем, исходя из потребностей семьи и возможности бюджетного финансирования ДОУ: пятидневная рабочая неделя, режим работы с 7.00 часов до 19.00 часов. </w:t>
      </w:r>
    </w:p>
    <w:p w14:paraId="156DF782" w14:textId="77777777" w:rsidR="00706D5B" w:rsidRPr="00706D5B" w:rsidRDefault="00706D5B" w:rsidP="00706D5B">
      <w:pPr>
        <w:spacing w:after="160" w:line="276" w:lineRule="auto"/>
        <w:jc w:val="both"/>
        <w:rPr>
          <w:rFonts w:eastAsiaTheme="minorHAnsi"/>
          <w:sz w:val="28"/>
          <w:szCs w:val="28"/>
          <w:lang w:eastAsia="en-US"/>
        </w:rPr>
      </w:pPr>
      <w:r w:rsidRPr="00706D5B">
        <w:rPr>
          <w:rFonts w:eastAsiaTheme="minorHAnsi"/>
          <w:sz w:val="28"/>
          <w:szCs w:val="28"/>
          <w:lang w:eastAsia="en-US"/>
        </w:rPr>
        <w:t>В ДОУ до 31.05.2023 года реализовывались программы:</w:t>
      </w:r>
    </w:p>
    <w:p w14:paraId="36BCFFCF" w14:textId="77777777" w:rsidR="00706D5B" w:rsidRPr="00706D5B" w:rsidRDefault="00706D5B" w:rsidP="00706D5B">
      <w:pPr>
        <w:spacing w:after="160" w:line="276" w:lineRule="auto"/>
        <w:jc w:val="both"/>
        <w:rPr>
          <w:rFonts w:eastAsiaTheme="minorHAnsi"/>
          <w:sz w:val="28"/>
          <w:szCs w:val="28"/>
          <w:lang w:eastAsia="en-US"/>
        </w:rPr>
      </w:pPr>
      <w:r w:rsidRPr="00706D5B">
        <w:rPr>
          <w:rFonts w:eastAsiaTheme="minorHAnsi"/>
          <w:sz w:val="28"/>
          <w:szCs w:val="28"/>
          <w:lang w:eastAsia="en-US"/>
        </w:rPr>
        <w:t xml:space="preserve">1) базовый компонент: </w:t>
      </w:r>
    </w:p>
    <w:p w14:paraId="0BAE69EA" w14:textId="77777777" w:rsidR="00706D5B" w:rsidRPr="00706D5B" w:rsidRDefault="00706D5B" w:rsidP="00706D5B">
      <w:pPr>
        <w:spacing w:after="160" w:line="276" w:lineRule="auto"/>
        <w:jc w:val="both"/>
        <w:rPr>
          <w:rFonts w:eastAsiaTheme="minorHAnsi"/>
          <w:sz w:val="28"/>
          <w:szCs w:val="28"/>
          <w:lang w:eastAsia="en-US"/>
        </w:rPr>
      </w:pPr>
      <w:r w:rsidRPr="00706D5B">
        <w:rPr>
          <w:rFonts w:eastAsiaTheme="minorHAnsi"/>
          <w:sz w:val="28"/>
          <w:szCs w:val="28"/>
          <w:lang w:eastAsia="en-US"/>
        </w:rPr>
        <w:t xml:space="preserve">- программа «От рождения до школы» (Н.Е. </w:t>
      </w:r>
      <w:proofErr w:type="spellStart"/>
      <w:r w:rsidRPr="00706D5B">
        <w:rPr>
          <w:rFonts w:eastAsiaTheme="minorHAnsi"/>
          <w:sz w:val="28"/>
          <w:szCs w:val="28"/>
          <w:lang w:eastAsia="en-US"/>
        </w:rPr>
        <w:t>Веракса</w:t>
      </w:r>
      <w:proofErr w:type="spellEnd"/>
      <w:r w:rsidRPr="00706D5B">
        <w:rPr>
          <w:rFonts w:eastAsiaTheme="minorHAnsi"/>
          <w:sz w:val="28"/>
          <w:szCs w:val="28"/>
          <w:lang w:eastAsia="en-US"/>
        </w:rPr>
        <w:t>, Т.С. Комарова, М.А. Васильева)</w:t>
      </w:r>
    </w:p>
    <w:p w14:paraId="3D21F4F3" w14:textId="77777777" w:rsidR="00706D5B" w:rsidRPr="00706D5B" w:rsidRDefault="00706D5B" w:rsidP="00706D5B">
      <w:pPr>
        <w:spacing w:after="160" w:line="276" w:lineRule="auto"/>
        <w:jc w:val="both"/>
        <w:rPr>
          <w:rFonts w:eastAsiaTheme="minorHAnsi"/>
          <w:sz w:val="28"/>
          <w:szCs w:val="28"/>
          <w:lang w:eastAsia="en-US"/>
        </w:rPr>
      </w:pPr>
      <w:r w:rsidRPr="00706D5B">
        <w:rPr>
          <w:rFonts w:eastAsiaTheme="minorHAnsi"/>
          <w:sz w:val="28"/>
          <w:szCs w:val="28"/>
          <w:lang w:eastAsia="en-US"/>
        </w:rPr>
        <w:t xml:space="preserve">2) вариативный компонент: </w:t>
      </w:r>
    </w:p>
    <w:p w14:paraId="5ABED7EE" w14:textId="77777777" w:rsidR="00706D5B" w:rsidRPr="00706D5B" w:rsidRDefault="00706D5B" w:rsidP="00706D5B">
      <w:pPr>
        <w:spacing w:after="160" w:line="276" w:lineRule="auto"/>
        <w:jc w:val="both"/>
        <w:rPr>
          <w:rFonts w:eastAsiaTheme="minorHAnsi"/>
          <w:sz w:val="28"/>
          <w:szCs w:val="28"/>
          <w:lang w:eastAsia="en-US"/>
        </w:rPr>
      </w:pPr>
      <w:r w:rsidRPr="00706D5B">
        <w:rPr>
          <w:rFonts w:eastAsiaTheme="minorHAnsi"/>
          <w:sz w:val="28"/>
          <w:szCs w:val="28"/>
          <w:lang w:eastAsia="en-US"/>
        </w:rPr>
        <w:t xml:space="preserve">- «Ладушки» (авт. И.М. </w:t>
      </w:r>
      <w:proofErr w:type="spellStart"/>
      <w:r w:rsidRPr="00706D5B">
        <w:rPr>
          <w:rFonts w:eastAsiaTheme="minorHAnsi"/>
          <w:sz w:val="28"/>
          <w:szCs w:val="28"/>
          <w:lang w:eastAsia="en-US"/>
        </w:rPr>
        <w:t>Каплунова</w:t>
      </w:r>
      <w:proofErr w:type="spellEnd"/>
      <w:r w:rsidRPr="00706D5B">
        <w:rPr>
          <w:rFonts w:eastAsiaTheme="minorHAnsi"/>
          <w:sz w:val="28"/>
          <w:szCs w:val="28"/>
          <w:lang w:eastAsia="en-US"/>
        </w:rPr>
        <w:t xml:space="preserve">, И.А. </w:t>
      </w:r>
      <w:proofErr w:type="spellStart"/>
      <w:r w:rsidRPr="00706D5B">
        <w:rPr>
          <w:rFonts w:eastAsiaTheme="minorHAnsi"/>
          <w:sz w:val="28"/>
          <w:szCs w:val="28"/>
          <w:lang w:eastAsia="en-US"/>
        </w:rPr>
        <w:t>Новоскольцева</w:t>
      </w:r>
      <w:proofErr w:type="spellEnd"/>
      <w:r w:rsidRPr="00706D5B">
        <w:rPr>
          <w:rFonts w:eastAsiaTheme="minorHAnsi"/>
          <w:sz w:val="28"/>
          <w:szCs w:val="28"/>
          <w:lang w:eastAsia="en-US"/>
        </w:rPr>
        <w:t>) (программа музыкального воспитания дошкольников).</w:t>
      </w:r>
    </w:p>
    <w:p w14:paraId="666EB481" w14:textId="77777777" w:rsidR="00706D5B" w:rsidRPr="00706D5B" w:rsidRDefault="00706D5B" w:rsidP="00706D5B">
      <w:pPr>
        <w:spacing w:after="160" w:line="276" w:lineRule="auto"/>
        <w:jc w:val="both"/>
        <w:rPr>
          <w:rFonts w:eastAsiaTheme="minorHAnsi"/>
          <w:sz w:val="28"/>
          <w:szCs w:val="28"/>
          <w:lang w:eastAsia="en-US"/>
        </w:rPr>
      </w:pPr>
      <w:r w:rsidRPr="00706D5B">
        <w:rPr>
          <w:rFonts w:eastAsiaTheme="minorHAnsi"/>
          <w:sz w:val="28"/>
          <w:szCs w:val="28"/>
          <w:lang w:eastAsia="en-US"/>
        </w:rPr>
        <w:t>«Физическая культура для детей дошкольного возраста» - Т.И. Осокина;</w:t>
      </w:r>
    </w:p>
    <w:p w14:paraId="400F9A0C" w14:textId="77777777" w:rsidR="00706D5B" w:rsidRPr="00706D5B" w:rsidRDefault="00706D5B" w:rsidP="00706D5B">
      <w:pPr>
        <w:spacing w:after="160" w:line="276" w:lineRule="auto"/>
        <w:jc w:val="both"/>
        <w:rPr>
          <w:rFonts w:eastAsiaTheme="minorHAnsi"/>
          <w:sz w:val="28"/>
          <w:szCs w:val="28"/>
          <w:lang w:eastAsia="en-US"/>
        </w:rPr>
      </w:pPr>
      <w:r w:rsidRPr="00706D5B">
        <w:rPr>
          <w:rFonts w:eastAsiaTheme="minorHAnsi"/>
          <w:sz w:val="28"/>
          <w:szCs w:val="28"/>
          <w:lang w:eastAsia="en-US"/>
        </w:rPr>
        <w:t xml:space="preserve">- «Приобщение детей к истокам русской народной культуры» - О.Л. Князева, М.Д. </w:t>
      </w:r>
      <w:proofErr w:type="spellStart"/>
      <w:r w:rsidRPr="00706D5B">
        <w:rPr>
          <w:rFonts w:eastAsiaTheme="minorHAnsi"/>
          <w:sz w:val="28"/>
          <w:szCs w:val="28"/>
          <w:lang w:eastAsia="en-US"/>
        </w:rPr>
        <w:t>Маханева</w:t>
      </w:r>
      <w:proofErr w:type="spellEnd"/>
      <w:r w:rsidRPr="00706D5B">
        <w:rPr>
          <w:rFonts w:eastAsiaTheme="minorHAnsi"/>
          <w:sz w:val="28"/>
          <w:szCs w:val="28"/>
          <w:lang w:eastAsia="en-US"/>
        </w:rPr>
        <w:t>;</w:t>
      </w:r>
    </w:p>
    <w:p w14:paraId="31958864" w14:textId="77777777" w:rsidR="00706D5B" w:rsidRPr="00706D5B" w:rsidRDefault="00706D5B" w:rsidP="00706D5B">
      <w:pPr>
        <w:spacing w:after="160" w:line="276" w:lineRule="auto"/>
        <w:jc w:val="both"/>
        <w:rPr>
          <w:rFonts w:eastAsiaTheme="minorHAnsi"/>
          <w:sz w:val="28"/>
          <w:szCs w:val="28"/>
          <w:lang w:eastAsia="en-US"/>
        </w:rPr>
      </w:pPr>
      <w:r w:rsidRPr="00706D5B">
        <w:rPr>
          <w:rFonts w:eastAsiaTheme="minorHAnsi"/>
          <w:sz w:val="28"/>
          <w:szCs w:val="28"/>
          <w:lang w:eastAsia="en-US"/>
        </w:rPr>
        <w:t xml:space="preserve">- «Основы безопасности жизни детей дошкольного возраста». - </w:t>
      </w:r>
      <w:proofErr w:type="spellStart"/>
      <w:r w:rsidRPr="00706D5B">
        <w:rPr>
          <w:rFonts w:eastAsiaTheme="minorHAnsi"/>
          <w:sz w:val="28"/>
          <w:szCs w:val="28"/>
          <w:lang w:eastAsia="en-US"/>
        </w:rPr>
        <w:t>Р.Б.Стеркина</w:t>
      </w:r>
      <w:proofErr w:type="spellEnd"/>
      <w:r w:rsidRPr="00706D5B">
        <w:rPr>
          <w:rFonts w:eastAsiaTheme="minorHAnsi"/>
          <w:sz w:val="28"/>
          <w:szCs w:val="28"/>
          <w:lang w:eastAsia="en-US"/>
        </w:rPr>
        <w:t>, О.Л. Князева;</w:t>
      </w:r>
    </w:p>
    <w:p w14:paraId="509E297C" w14:textId="77777777" w:rsidR="00706D5B" w:rsidRPr="00706D5B" w:rsidRDefault="00706D5B" w:rsidP="00706D5B">
      <w:pPr>
        <w:spacing w:after="160" w:line="276" w:lineRule="auto"/>
        <w:jc w:val="both"/>
        <w:rPr>
          <w:rFonts w:eastAsiaTheme="minorHAnsi"/>
          <w:sz w:val="28"/>
          <w:szCs w:val="28"/>
          <w:lang w:eastAsia="en-US"/>
        </w:rPr>
      </w:pPr>
      <w:r w:rsidRPr="00706D5B">
        <w:rPr>
          <w:rFonts w:eastAsiaTheme="minorHAnsi"/>
          <w:sz w:val="28"/>
          <w:szCs w:val="28"/>
          <w:lang w:eastAsia="en-US"/>
        </w:rPr>
        <w:t xml:space="preserve">- «Мы» программа экологического образования детей. Авторский коллектив Н.Н. Кондратьева, Т.А. </w:t>
      </w:r>
      <w:proofErr w:type="spellStart"/>
      <w:r w:rsidRPr="00706D5B">
        <w:rPr>
          <w:rFonts w:eastAsiaTheme="minorHAnsi"/>
          <w:sz w:val="28"/>
          <w:szCs w:val="28"/>
          <w:lang w:eastAsia="en-US"/>
        </w:rPr>
        <w:t>Шиленок</w:t>
      </w:r>
      <w:proofErr w:type="spellEnd"/>
      <w:r w:rsidRPr="00706D5B">
        <w:rPr>
          <w:rFonts w:eastAsiaTheme="minorHAnsi"/>
          <w:sz w:val="28"/>
          <w:szCs w:val="28"/>
          <w:lang w:eastAsia="en-US"/>
        </w:rPr>
        <w:t>, Т.А. Маркова, Т.А.  Виноградова;</w:t>
      </w:r>
    </w:p>
    <w:p w14:paraId="5EAA6CFC" w14:textId="77777777" w:rsidR="00706D5B" w:rsidRPr="00706D5B" w:rsidRDefault="00706D5B" w:rsidP="00706D5B">
      <w:pPr>
        <w:spacing w:after="160" w:line="276" w:lineRule="auto"/>
        <w:jc w:val="both"/>
        <w:rPr>
          <w:rFonts w:eastAsiaTheme="minorHAnsi"/>
          <w:sz w:val="28"/>
          <w:szCs w:val="28"/>
          <w:lang w:eastAsia="en-US"/>
        </w:rPr>
      </w:pPr>
      <w:r w:rsidRPr="00706D5B">
        <w:rPr>
          <w:rFonts w:eastAsiaTheme="minorHAnsi"/>
          <w:sz w:val="28"/>
          <w:szCs w:val="28"/>
          <w:lang w:eastAsia="en-US"/>
        </w:rPr>
        <w:t xml:space="preserve">- «Азбука общения». Н.П. </w:t>
      </w:r>
      <w:proofErr w:type="spellStart"/>
      <w:r w:rsidRPr="00706D5B">
        <w:rPr>
          <w:rFonts w:eastAsiaTheme="minorHAnsi"/>
          <w:sz w:val="28"/>
          <w:szCs w:val="28"/>
          <w:lang w:eastAsia="en-US"/>
        </w:rPr>
        <w:t>Щипицына</w:t>
      </w:r>
      <w:proofErr w:type="spellEnd"/>
    </w:p>
    <w:p w14:paraId="08A25F23" w14:textId="5A002AF6" w:rsidR="00706D5B" w:rsidRDefault="00706D5B" w:rsidP="00C36FC8">
      <w:pPr>
        <w:spacing w:after="160" w:line="276" w:lineRule="auto"/>
        <w:jc w:val="both"/>
        <w:rPr>
          <w:rFonts w:eastAsiaTheme="minorHAnsi"/>
          <w:sz w:val="28"/>
          <w:szCs w:val="28"/>
          <w:lang w:eastAsia="en-US"/>
        </w:rPr>
      </w:pPr>
      <w:r w:rsidRPr="00706D5B">
        <w:rPr>
          <w:rFonts w:eastAsiaTheme="minorHAnsi"/>
          <w:sz w:val="28"/>
          <w:szCs w:val="28"/>
          <w:lang w:eastAsia="en-US"/>
        </w:rPr>
        <w:t xml:space="preserve">    С 01.09.2023г. в ДОУ внедряется федеральная образовательная программа дошкольного образования.</w:t>
      </w:r>
    </w:p>
    <w:p w14:paraId="592AC9B3" w14:textId="6F0ED4C6" w:rsidR="00C36FC8" w:rsidRPr="00EA27C2" w:rsidRDefault="00C36FC8" w:rsidP="00C36FC8">
      <w:pPr>
        <w:spacing w:after="160" w:line="276" w:lineRule="auto"/>
        <w:rPr>
          <w:rFonts w:eastAsiaTheme="minorHAnsi"/>
          <w:color w:val="FF0000"/>
          <w:sz w:val="28"/>
          <w:szCs w:val="28"/>
          <w:lang w:eastAsia="en-US"/>
        </w:rPr>
      </w:pPr>
      <w:r>
        <w:rPr>
          <w:rFonts w:eastAsiaTheme="minorHAnsi"/>
          <w:sz w:val="28"/>
          <w:szCs w:val="28"/>
          <w:lang w:eastAsia="en-US"/>
        </w:rPr>
        <w:t>По проекту ДОУ рассчитан на 4 группы</w:t>
      </w:r>
      <w:r w:rsidR="00660F83">
        <w:rPr>
          <w:rFonts w:eastAsiaTheme="minorHAnsi"/>
          <w:sz w:val="28"/>
          <w:szCs w:val="28"/>
          <w:lang w:eastAsia="en-US"/>
        </w:rPr>
        <w:t>, 121 ребенок</w:t>
      </w:r>
    </w:p>
    <w:p w14:paraId="5988B889" w14:textId="77777777" w:rsidR="00C36FC8" w:rsidRDefault="00C36FC8" w:rsidP="00C36FC8">
      <w:pPr>
        <w:spacing w:after="160" w:line="276" w:lineRule="auto"/>
        <w:rPr>
          <w:rFonts w:eastAsiaTheme="minorHAnsi"/>
          <w:sz w:val="28"/>
          <w:szCs w:val="28"/>
          <w:lang w:eastAsia="en-US"/>
        </w:rPr>
      </w:pPr>
      <w:r>
        <w:rPr>
          <w:rFonts w:eastAsiaTheme="minorHAnsi"/>
          <w:sz w:val="28"/>
          <w:szCs w:val="28"/>
          <w:lang w:eastAsia="en-US"/>
        </w:rPr>
        <w:t>Контингент воспитанников формировался в соответствии с Уставом ДОУ, возрастом детей и видом ДОУ.</w:t>
      </w:r>
    </w:p>
    <w:p w14:paraId="6D1C37CF" w14:textId="65F0456D" w:rsidR="0096225E" w:rsidRDefault="003E0482" w:rsidP="0096225E">
      <w:pPr>
        <w:spacing w:line="360" w:lineRule="auto"/>
        <w:rPr>
          <w:b/>
          <w:sz w:val="28"/>
          <w:szCs w:val="28"/>
        </w:rPr>
      </w:pPr>
      <w:r>
        <w:rPr>
          <w:sz w:val="28"/>
          <w:szCs w:val="28"/>
        </w:rPr>
        <w:t>В ДОУ в 2022</w:t>
      </w:r>
      <w:r w:rsidR="00C36FC8">
        <w:rPr>
          <w:sz w:val="28"/>
          <w:szCs w:val="28"/>
        </w:rPr>
        <w:t xml:space="preserve"> году функционировали 4 группы   с коли</w:t>
      </w:r>
      <w:r w:rsidR="0096225E">
        <w:rPr>
          <w:sz w:val="28"/>
          <w:szCs w:val="28"/>
        </w:rPr>
        <w:t xml:space="preserve">чеством детей               </w:t>
      </w:r>
      <w:r w:rsidR="00BC2371">
        <w:rPr>
          <w:sz w:val="28"/>
          <w:szCs w:val="28"/>
        </w:rPr>
        <w:t>115</w:t>
      </w:r>
      <w:r w:rsidR="0096225E" w:rsidRPr="000C36B9">
        <w:rPr>
          <w:sz w:val="28"/>
          <w:szCs w:val="28"/>
        </w:rPr>
        <w:t xml:space="preserve"> ч</w:t>
      </w:r>
      <w:r w:rsidR="0096225E">
        <w:rPr>
          <w:sz w:val="28"/>
          <w:szCs w:val="28"/>
        </w:rPr>
        <w:t xml:space="preserve">еловек               </w:t>
      </w:r>
    </w:p>
    <w:tbl>
      <w:tblPr>
        <w:tblStyle w:val="a6"/>
        <w:tblW w:w="0" w:type="auto"/>
        <w:tblLook w:val="04A0" w:firstRow="1" w:lastRow="0" w:firstColumn="1" w:lastColumn="0" w:noHBand="0" w:noVBand="1"/>
      </w:tblPr>
      <w:tblGrid>
        <w:gridCol w:w="4219"/>
        <w:gridCol w:w="2693"/>
        <w:gridCol w:w="2659"/>
      </w:tblGrid>
      <w:tr w:rsidR="0096225E" w14:paraId="0A1C9EF9" w14:textId="77777777" w:rsidTr="00621A18">
        <w:tc>
          <w:tcPr>
            <w:tcW w:w="4219" w:type="dxa"/>
          </w:tcPr>
          <w:p w14:paraId="6E95EA72" w14:textId="484B0C65" w:rsidR="0096225E" w:rsidRDefault="0096225E" w:rsidP="00621A18">
            <w:pPr>
              <w:tabs>
                <w:tab w:val="num" w:pos="720"/>
              </w:tabs>
              <w:rPr>
                <w:sz w:val="28"/>
                <w:szCs w:val="28"/>
              </w:rPr>
            </w:pPr>
            <w:r w:rsidRPr="001C42BC">
              <w:rPr>
                <w:sz w:val="28"/>
                <w:szCs w:val="28"/>
              </w:rPr>
              <w:t>Возрастные группы</w:t>
            </w:r>
          </w:p>
          <w:p w14:paraId="02274F5B" w14:textId="77777777" w:rsidR="003E0482" w:rsidRPr="001C42BC" w:rsidRDefault="003E0482" w:rsidP="00621A18">
            <w:pPr>
              <w:tabs>
                <w:tab w:val="num" w:pos="720"/>
              </w:tabs>
              <w:rPr>
                <w:sz w:val="28"/>
                <w:szCs w:val="28"/>
              </w:rPr>
            </w:pPr>
          </w:p>
          <w:p w14:paraId="08500723" w14:textId="77777777" w:rsidR="0096225E" w:rsidRPr="001C42BC" w:rsidRDefault="0096225E" w:rsidP="00621A18">
            <w:pPr>
              <w:tabs>
                <w:tab w:val="num" w:pos="720"/>
              </w:tabs>
              <w:rPr>
                <w:sz w:val="28"/>
                <w:szCs w:val="28"/>
              </w:rPr>
            </w:pPr>
          </w:p>
        </w:tc>
        <w:tc>
          <w:tcPr>
            <w:tcW w:w="2693" w:type="dxa"/>
          </w:tcPr>
          <w:p w14:paraId="012E769A" w14:textId="77777777" w:rsidR="0096225E" w:rsidRPr="001C42BC" w:rsidRDefault="0096225E" w:rsidP="00621A18">
            <w:pPr>
              <w:spacing w:line="360" w:lineRule="auto"/>
              <w:rPr>
                <w:sz w:val="28"/>
                <w:szCs w:val="28"/>
              </w:rPr>
            </w:pPr>
            <w:r w:rsidRPr="001C42BC">
              <w:rPr>
                <w:sz w:val="28"/>
                <w:szCs w:val="28"/>
              </w:rPr>
              <w:t>Количество групп</w:t>
            </w:r>
          </w:p>
        </w:tc>
        <w:tc>
          <w:tcPr>
            <w:tcW w:w="2659" w:type="dxa"/>
          </w:tcPr>
          <w:p w14:paraId="6E889DDA" w14:textId="77777777" w:rsidR="0096225E" w:rsidRPr="001C42BC" w:rsidRDefault="0096225E" w:rsidP="00621A18">
            <w:pPr>
              <w:spacing w:line="360" w:lineRule="auto"/>
              <w:rPr>
                <w:sz w:val="28"/>
                <w:szCs w:val="28"/>
              </w:rPr>
            </w:pPr>
            <w:r w:rsidRPr="001C42BC">
              <w:rPr>
                <w:sz w:val="28"/>
                <w:szCs w:val="28"/>
              </w:rPr>
              <w:t>Количество детей</w:t>
            </w:r>
          </w:p>
        </w:tc>
      </w:tr>
      <w:tr w:rsidR="0096225E" w14:paraId="559C93DE" w14:textId="77777777" w:rsidTr="00621A18">
        <w:trPr>
          <w:trHeight w:val="632"/>
        </w:trPr>
        <w:tc>
          <w:tcPr>
            <w:tcW w:w="4219" w:type="dxa"/>
            <w:tcBorders>
              <w:bottom w:val="single" w:sz="4" w:space="0" w:color="auto"/>
            </w:tcBorders>
          </w:tcPr>
          <w:p w14:paraId="070B6F55" w14:textId="77777777" w:rsidR="0096225E" w:rsidRPr="001C42BC" w:rsidRDefault="0096225E" w:rsidP="0096225E">
            <w:pPr>
              <w:pStyle w:val="a5"/>
              <w:numPr>
                <w:ilvl w:val="0"/>
                <w:numId w:val="6"/>
              </w:numPr>
              <w:spacing w:line="360" w:lineRule="auto"/>
              <w:rPr>
                <w:sz w:val="28"/>
                <w:szCs w:val="28"/>
              </w:rPr>
            </w:pPr>
            <w:r>
              <w:rPr>
                <w:sz w:val="28"/>
                <w:szCs w:val="28"/>
              </w:rPr>
              <w:t>2 – я младшая группа</w:t>
            </w:r>
          </w:p>
        </w:tc>
        <w:tc>
          <w:tcPr>
            <w:tcW w:w="2693" w:type="dxa"/>
            <w:tcBorders>
              <w:bottom w:val="single" w:sz="4" w:space="0" w:color="auto"/>
            </w:tcBorders>
          </w:tcPr>
          <w:p w14:paraId="5CBABE2F" w14:textId="77777777" w:rsidR="0096225E" w:rsidRDefault="0096225E" w:rsidP="00621A18">
            <w:pPr>
              <w:spacing w:line="360" w:lineRule="auto"/>
              <w:rPr>
                <w:sz w:val="28"/>
                <w:szCs w:val="28"/>
              </w:rPr>
            </w:pPr>
            <w:r>
              <w:rPr>
                <w:sz w:val="28"/>
                <w:szCs w:val="28"/>
              </w:rPr>
              <w:t>1</w:t>
            </w:r>
          </w:p>
        </w:tc>
        <w:tc>
          <w:tcPr>
            <w:tcW w:w="2659" w:type="dxa"/>
            <w:tcBorders>
              <w:bottom w:val="single" w:sz="4" w:space="0" w:color="auto"/>
            </w:tcBorders>
          </w:tcPr>
          <w:p w14:paraId="031EF4A8" w14:textId="6B8A8A4E" w:rsidR="0096225E" w:rsidRPr="0076570F" w:rsidRDefault="00660F83" w:rsidP="00621A18">
            <w:pPr>
              <w:spacing w:line="360" w:lineRule="auto"/>
              <w:rPr>
                <w:sz w:val="28"/>
                <w:szCs w:val="28"/>
              </w:rPr>
            </w:pPr>
            <w:r>
              <w:rPr>
                <w:sz w:val="28"/>
                <w:szCs w:val="28"/>
              </w:rPr>
              <w:t>2</w:t>
            </w:r>
            <w:r w:rsidR="003E0482">
              <w:rPr>
                <w:sz w:val="28"/>
                <w:szCs w:val="28"/>
              </w:rPr>
              <w:t>8 (2</w:t>
            </w:r>
            <w:r w:rsidR="0096225E" w:rsidRPr="0076570F">
              <w:rPr>
                <w:sz w:val="28"/>
                <w:szCs w:val="28"/>
              </w:rPr>
              <w:t>)</w:t>
            </w:r>
          </w:p>
        </w:tc>
      </w:tr>
      <w:tr w:rsidR="0096225E" w14:paraId="0CED1DC8" w14:textId="77777777" w:rsidTr="00621A18">
        <w:trPr>
          <w:trHeight w:val="810"/>
        </w:trPr>
        <w:tc>
          <w:tcPr>
            <w:tcW w:w="4219" w:type="dxa"/>
            <w:tcBorders>
              <w:top w:val="single" w:sz="4" w:space="0" w:color="auto"/>
              <w:bottom w:val="single" w:sz="4" w:space="0" w:color="auto"/>
            </w:tcBorders>
          </w:tcPr>
          <w:p w14:paraId="72E18663" w14:textId="77777777" w:rsidR="0096225E" w:rsidRPr="001C42BC" w:rsidRDefault="0096225E" w:rsidP="0096225E">
            <w:pPr>
              <w:pStyle w:val="a5"/>
              <w:numPr>
                <w:ilvl w:val="0"/>
                <w:numId w:val="6"/>
              </w:numPr>
              <w:spacing w:line="360" w:lineRule="auto"/>
              <w:rPr>
                <w:sz w:val="28"/>
                <w:szCs w:val="28"/>
              </w:rPr>
            </w:pPr>
            <w:r>
              <w:rPr>
                <w:sz w:val="28"/>
                <w:szCs w:val="28"/>
              </w:rPr>
              <w:lastRenderedPageBreak/>
              <w:t>Средняя группа</w:t>
            </w:r>
          </w:p>
        </w:tc>
        <w:tc>
          <w:tcPr>
            <w:tcW w:w="2693" w:type="dxa"/>
            <w:tcBorders>
              <w:top w:val="single" w:sz="4" w:space="0" w:color="auto"/>
              <w:bottom w:val="single" w:sz="4" w:space="0" w:color="auto"/>
            </w:tcBorders>
          </w:tcPr>
          <w:p w14:paraId="50ED7388" w14:textId="77777777" w:rsidR="0096225E" w:rsidRDefault="0096225E" w:rsidP="00621A18">
            <w:pPr>
              <w:spacing w:line="360" w:lineRule="auto"/>
              <w:rPr>
                <w:sz w:val="28"/>
                <w:szCs w:val="28"/>
              </w:rPr>
            </w:pPr>
            <w:r>
              <w:rPr>
                <w:sz w:val="28"/>
                <w:szCs w:val="28"/>
              </w:rPr>
              <w:t>1</w:t>
            </w:r>
          </w:p>
        </w:tc>
        <w:tc>
          <w:tcPr>
            <w:tcW w:w="2659" w:type="dxa"/>
            <w:tcBorders>
              <w:top w:val="single" w:sz="4" w:space="0" w:color="auto"/>
              <w:bottom w:val="single" w:sz="4" w:space="0" w:color="auto"/>
            </w:tcBorders>
          </w:tcPr>
          <w:p w14:paraId="40761414" w14:textId="739830FA" w:rsidR="0096225E" w:rsidRPr="005C5BCD" w:rsidRDefault="00BC2371" w:rsidP="00621A18">
            <w:pPr>
              <w:spacing w:line="360" w:lineRule="auto"/>
              <w:rPr>
                <w:sz w:val="28"/>
                <w:szCs w:val="28"/>
              </w:rPr>
            </w:pPr>
            <w:r>
              <w:rPr>
                <w:sz w:val="28"/>
                <w:szCs w:val="28"/>
              </w:rPr>
              <w:t>28</w:t>
            </w:r>
          </w:p>
        </w:tc>
      </w:tr>
      <w:tr w:rsidR="0096225E" w14:paraId="092C40CF" w14:textId="77777777" w:rsidTr="00621A18">
        <w:trPr>
          <w:trHeight w:val="660"/>
        </w:trPr>
        <w:tc>
          <w:tcPr>
            <w:tcW w:w="4219" w:type="dxa"/>
            <w:tcBorders>
              <w:top w:val="single" w:sz="4" w:space="0" w:color="auto"/>
              <w:bottom w:val="single" w:sz="4" w:space="0" w:color="auto"/>
            </w:tcBorders>
          </w:tcPr>
          <w:p w14:paraId="7F9C4550" w14:textId="77777777" w:rsidR="0096225E" w:rsidRPr="001C42BC" w:rsidRDefault="0096225E" w:rsidP="0096225E">
            <w:pPr>
              <w:pStyle w:val="a5"/>
              <w:numPr>
                <w:ilvl w:val="0"/>
                <w:numId w:val="6"/>
              </w:numPr>
              <w:spacing w:line="360" w:lineRule="auto"/>
              <w:rPr>
                <w:sz w:val="28"/>
                <w:szCs w:val="28"/>
              </w:rPr>
            </w:pPr>
            <w:r>
              <w:rPr>
                <w:sz w:val="28"/>
                <w:szCs w:val="28"/>
              </w:rPr>
              <w:t>Старшая группа</w:t>
            </w:r>
          </w:p>
        </w:tc>
        <w:tc>
          <w:tcPr>
            <w:tcW w:w="2693" w:type="dxa"/>
            <w:tcBorders>
              <w:top w:val="single" w:sz="4" w:space="0" w:color="auto"/>
              <w:bottom w:val="single" w:sz="4" w:space="0" w:color="auto"/>
            </w:tcBorders>
          </w:tcPr>
          <w:p w14:paraId="291C0F17" w14:textId="77777777" w:rsidR="0096225E" w:rsidRDefault="0096225E" w:rsidP="00621A18">
            <w:pPr>
              <w:spacing w:line="360" w:lineRule="auto"/>
              <w:rPr>
                <w:sz w:val="28"/>
                <w:szCs w:val="28"/>
              </w:rPr>
            </w:pPr>
            <w:r>
              <w:rPr>
                <w:sz w:val="28"/>
                <w:szCs w:val="28"/>
              </w:rPr>
              <w:t>1</w:t>
            </w:r>
          </w:p>
        </w:tc>
        <w:tc>
          <w:tcPr>
            <w:tcW w:w="2659" w:type="dxa"/>
            <w:tcBorders>
              <w:top w:val="single" w:sz="4" w:space="0" w:color="auto"/>
              <w:bottom w:val="single" w:sz="4" w:space="0" w:color="auto"/>
            </w:tcBorders>
          </w:tcPr>
          <w:p w14:paraId="347BB71A" w14:textId="63B136BD" w:rsidR="0096225E" w:rsidRPr="0076570F" w:rsidRDefault="003E0482" w:rsidP="00621A18">
            <w:pPr>
              <w:spacing w:line="360" w:lineRule="auto"/>
              <w:rPr>
                <w:sz w:val="28"/>
                <w:szCs w:val="28"/>
              </w:rPr>
            </w:pPr>
            <w:r>
              <w:rPr>
                <w:sz w:val="28"/>
                <w:szCs w:val="28"/>
              </w:rPr>
              <w:t xml:space="preserve">27 </w:t>
            </w:r>
          </w:p>
        </w:tc>
      </w:tr>
      <w:tr w:rsidR="0096225E" w14:paraId="6F2C8B66" w14:textId="77777777" w:rsidTr="00621A18">
        <w:trPr>
          <w:trHeight w:val="660"/>
        </w:trPr>
        <w:tc>
          <w:tcPr>
            <w:tcW w:w="4219" w:type="dxa"/>
            <w:tcBorders>
              <w:top w:val="single" w:sz="4" w:space="0" w:color="auto"/>
            </w:tcBorders>
          </w:tcPr>
          <w:p w14:paraId="01BEE8F2" w14:textId="77777777" w:rsidR="0096225E" w:rsidRPr="001C42BC" w:rsidRDefault="0096225E" w:rsidP="0096225E">
            <w:pPr>
              <w:pStyle w:val="a5"/>
              <w:numPr>
                <w:ilvl w:val="0"/>
                <w:numId w:val="6"/>
              </w:numPr>
              <w:spacing w:line="360" w:lineRule="auto"/>
              <w:rPr>
                <w:sz w:val="28"/>
                <w:szCs w:val="28"/>
              </w:rPr>
            </w:pPr>
            <w:r>
              <w:rPr>
                <w:sz w:val="28"/>
                <w:szCs w:val="28"/>
              </w:rPr>
              <w:t>Подготовительная группа</w:t>
            </w:r>
          </w:p>
        </w:tc>
        <w:tc>
          <w:tcPr>
            <w:tcW w:w="2693" w:type="dxa"/>
            <w:tcBorders>
              <w:top w:val="single" w:sz="4" w:space="0" w:color="auto"/>
            </w:tcBorders>
          </w:tcPr>
          <w:p w14:paraId="13FB31AE" w14:textId="77777777" w:rsidR="0096225E" w:rsidRDefault="0096225E" w:rsidP="00621A18">
            <w:pPr>
              <w:spacing w:line="360" w:lineRule="auto"/>
              <w:rPr>
                <w:sz w:val="28"/>
                <w:szCs w:val="28"/>
              </w:rPr>
            </w:pPr>
            <w:r>
              <w:rPr>
                <w:sz w:val="28"/>
                <w:szCs w:val="28"/>
              </w:rPr>
              <w:t>1</w:t>
            </w:r>
          </w:p>
        </w:tc>
        <w:tc>
          <w:tcPr>
            <w:tcW w:w="2659" w:type="dxa"/>
            <w:tcBorders>
              <w:top w:val="single" w:sz="4" w:space="0" w:color="auto"/>
            </w:tcBorders>
          </w:tcPr>
          <w:p w14:paraId="26ADA8AC" w14:textId="6B48B2D3" w:rsidR="0096225E" w:rsidRDefault="003E0482" w:rsidP="00621A18">
            <w:pPr>
              <w:spacing w:line="360" w:lineRule="auto"/>
              <w:rPr>
                <w:sz w:val="28"/>
                <w:szCs w:val="28"/>
              </w:rPr>
            </w:pPr>
            <w:r>
              <w:rPr>
                <w:sz w:val="28"/>
                <w:szCs w:val="28"/>
              </w:rPr>
              <w:t>30</w:t>
            </w:r>
          </w:p>
        </w:tc>
      </w:tr>
    </w:tbl>
    <w:p w14:paraId="1AECBBBF" w14:textId="77777777" w:rsidR="002E30CB" w:rsidRDefault="00C36FC8" w:rsidP="0096225E">
      <w:pPr>
        <w:spacing w:line="360" w:lineRule="auto"/>
        <w:rPr>
          <w:b/>
          <w:sz w:val="28"/>
          <w:szCs w:val="28"/>
        </w:rPr>
      </w:pPr>
      <w:r>
        <w:rPr>
          <w:b/>
          <w:sz w:val="28"/>
          <w:szCs w:val="28"/>
        </w:rPr>
        <w:t xml:space="preserve">                                  </w:t>
      </w:r>
    </w:p>
    <w:p w14:paraId="06EB5340" w14:textId="77777777" w:rsidR="00C36FC8" w:rsidRDefault="002E30CB" w:rsidP="0096225E">
      <w:pPr>
        <w:spacing w:line="360" w:lineRule="auto"/>
        <w:rPr>
          <w:b/>
          <w:sz w:val="28"/>
          <w:szCs w:val="28"/>
        </w:rPr>
      </w:pPr>
      <w:r>
        <w:rPr>
          <w:b/>
          <w:sz w:val="28"/>
          <w:szCs w:val="28"/>
        </w:rPr>
        <w:t xml:space="preserve">                                  </w:t>
      </w:r>
      <w:r w:rsidR="00C36FC8">
        <w:rPr>
          <w:b/>
          <w:sz w:val="28"/>
          <w:szCs w:val="28"/>
        </w:rPr>
        <w:t>Кадровый состав ДОУ</w:t>
      </w:r>
    </w:p>
    <w:p w14:paraId="0CE56EF5" w14:textId="77777777" w:rsidR="00C36FC8" w:rsidRDefault="00C36FC8" w:rsidP="00C36FC8">
      <w:pPr>
        <w:spacing w:line="360" w:lineRule="auto"/>
        <w:ind w:firstLine="720"/>
        <w:jc w:val="center"/>
        <w:rPr>
          <w:b/>
          <w:i/>
          <w:sz w:val="28"/>
          <w:szCs w:val="28"/>
        </w:rPr>
      </w:pPr>
      <w:r>
        <w:rPr>
          <w:b/>
          <w:i/>
          <w:sz w:val="28"/>
          <w:szCs w:val="28"/>
        </w:rPr>
        <w:t>Управление деятельностью ДОУ осуществляют</w:t>
      </w:r>
    </w:p>
    <w:p w14:paraId="58DE6307" w14:textId="57B41D28" w:rsidR="00C36FC8" w:rsidRDefault="00C36FC8" w:rsidP="00C36FC8">
      <w:pPr>
        <w:spacing w:line="360" w:lineRule="auto"/>
        <w:rPr>
          <w:sz w:val="28"/>
          <w:szCs w:val="28"/>
        </w:rPr>
      </w:pPr>
      <w:r>
        <w:rPr>
          <w:sz w:val="28"/>
          <w:szCs w:val="28"/>
        </w:rPr>
        <w:t xml:space="preserve">Заведующий ДОУ: </w:t>
      </w:r>
      <w:proofErr w:type="spellStart"/>
      <w:r>
        <w:rPr>
          <w:sz w:val="28"/>
          <w:szCs w:val="28"/>
        </w:rPr>
        <w:t>Поповьян</w:t>
      </w:r>
      <w:proofErr w:type="spellEnd"/>
      <w:r>
        <w:rPr>
          <w:sz w:val="28"/>
          <w:szCs w:val="28"/>
        </w:rPr>
        <w:t xml:space="preserve"> Ирина Вя</w:t>
      </w:r>
      <w:r w:rsidR="00660F83">
        <w:rPr>
          <w:sz w:val="28"/>
          <w:szCs w:val="28"/>
        </w:rPr>
        <w:t xml:space="preserve">чеславовна – </w:t>
      </w:r>
      <w:r w:rsidR="00706D5B">
        <w:rPr>
          <w:sz w:val="28"/>
          <w:szCs w:val="28"/>
        </w:rPr>
        <w:t>стаж в должности: 8</w:t>
      </w:r>
      <w:r w:rsidR="00660F83">
        <w:rPr>
          <w:sz w:val="28"/>
          <w:szCs w:val="28"/>
        </w:rPr>
        <w:t xml:space="preserve"> лет</w:t>
      </w:r>
      <w:r>
        <w:rPr>
          <w:sz w:val="28"/>
          <w:szCs w:val="28"/>
        </w:rPr>
        <w:t xml:space="preserve">;     </w:t>
      </w:r>
    </w:p>
    <w:p w14:paraId="6689DBF5" w14:textId="05B9A5C8" w:rsidR="00C36FC8" w:rsidRDefault="00C36FC8" w:rsidP="00C36FC8">
      <w:pPr>
        <w:spacing w:line="360" w:lineRule="auto"/>
        <w:rPr>
          <w:sz w:val="28"/>
          <w:szCs w:val="28"/>
        </w:rPr>
      </w:pPr>
      <w:r>
        <w:rPr>
          <w:sz w:val="28"/>
          <w:szCs w:val="28"/>
        </w:rPr>
        <w:t>Старший воспитатель:</w:t>
      </w:r>
      <w:r w:rsidR="00EA27C2">
        <w:rPr>
          <w:sz w:val="28"/>
          <w:szCs w:val="28"/>
        </w:rPr>
        <w:t xml:space="preserve"> Азарова Ольга Александровна </w:t>
      </w:r>
      <w:r w:rsidR="00706D5B">
        <w:rPr>
          <w:sz w:val="28"/>
          <w:szCs w:val="28"/>
        </w:rPr>
        <w:t>– стаж в должности 4</w:t>
      </w:r>
      <w:r w:rsidR="00660F83">
        <w:rPr>
          <w:sz w:val="28"/>
          <w:szCs w:val="28"/>
        </w:rPr>
        <w:t xml:space="preserve"> года;</w:t>
      </w:r>
    </w:p>
    <w:p w14:paraId="51C82CBB" w14:textId="22327517" w:rsidR="00C36FC8" w:rsidRDefault="00C36FC8" w:rsidP="00C36FC8">
      <w:pPr>
        <w:spacing w:line="360" w:lineRule="auto"/>
        <w:rPr>
          <w:sz w:val="28"/>
          <w:szCs w:val="28"/>
        </w:rPr>
      </w:pPr>
      <w:r>
        <w:rPr>
          <w:sz w:val="28"/>
          <w:szCs w:val="28"/>
        </w:rPr>
        <w:t>Заместитель по АХР: Кудрявцева Светлана Але</w:t>
      </w:r>
      <w:r w:rsidR="0096225E">
        <w:rPr>
          <w:sz w:val="28"/>
          <w:szCs w:val="28"/>
        </w:rPr>
        <w:t xml:space="preserve">ксандровна – стаж в </w:t>
      </w:r>
      <w:r w:rsidR="00706D5B">
        <w:rPr>
          <w:sz w:val="28"/>
          <w:szCs w:val="28"/>
        </w:rPr>
        <w:t>должности: 11</w:t>
      </w:r>
      <w:r>
        <w:rPr>
          <w:sz w:val="28"/>
          <w:szCs w:val="28"/>
        </w:rPr>
        <w:t xml:space="preserve"> лет. </w:t>
      </w:r>
    </w:p>
    <w:p w14:paraId="0768DCE6" w14:textId="77777777" w:rsidR="00C36FC8" w:rsidRDefault="00C36FC8" w:rsidP="00C36FC8">
      <w:pPr>
        <w:spacing w:line="360" w:lineRule="auto"/>
        <w:jc w:val="center"/>
        <w:rPr>
          <w:b/>
          <w:i/>
          <w:sz w:val="28"/>
          <w:szCs w:val="28"/>
        </w:rPr>
      </w:pPr>
      <w:r>
        <w:rPr>
          <w:b/>
          <w:i/>
          <w:sz w:val="28"/>
          <w:szCs w:val="28"/>
        </w:rPr>
        <w:t>Кадровый потенциал учреждения</w:t>
      </w:r>
    </w:p>
    <w:p w14:paraId="5CEF2AA9" w14:textId="77777777" w:rsidR="00C36FC8" w:rsidRDefault="00C36FC8" w:rsidP="00C36FC8">
      <w:pPr>
        <w:spacing w:line="360" w:lineRule="auto"/>
        <w:rPr>
          <w:sz w:val="28"/>
          <w:szCs w:val="28"/>
        </w:rPr>
      </w:pPr>
      <w:r>
        <w:rPr>
          <w:sz w:val="28"/>
          <w:szCs w:val="28"/>
        </w:rPr>
        <w:t xml:space="preserve">старший воспитатель – 1; </w:t>
      </w:r>
    </w:p>
    <w:p w14:paraId="5E447DB1" w14:textId="2811AA71" w:rsidR="00C36FC8" w:rsidRDefault="00706D5B" w:rsidP="00C36FC8">
      <w:pPr>
        <w:spacing w:line="360" w:lineRule="auto"/>
        <w:rPr>
          <w:sz w:val="28"/>
          <w:szCs w:val="28"/>
        </w:rPr>
      </w:pPr>
      <w:r>
        <w:rPr>
          <w:sz w:val="28"/>
          <w:szCs w:val="28"/>
        </w:rPr>
        <w:t>воспитатели – 8</w:t>
      </w:r>
      <w:r w:rsidR="00C36FC8">
        <w:rPr>
          <w:sz w:val="28"/>
          <w:szCs w:val="28"/>
        </w:rPr>
        <w:t>;</w:t>
      </w:r>
    </w:p>
    <w:p w14:paraId="0496E983" w14:textId="77777777" w:rsidR="00C36FC8" w:rsidRDefault="00C36FC8" w:rsidP="00C36FC8">
      <w:pPr>
        <w:spacing w:line="360" w:lineRule="auto"/>
        <w:rPr>
          <w:sz w:val="28"/>
          <w:szCs w:val="28"/>
        </w:rPr>
      </w:pPr>
      <w:r>
        <w:rPr>
          <w:sz w:val="28"/>
          <w:szCs w:val="28"/>
        </w:rPr>
        <w:t>музыкальный руководитель – 1;</w:t>
      </w:r>
    </w:p>
    <w:p w14:paraId="2C8903E2" w14:textId="77777777" w:rsidR="00C36FC8" w:rsidRDefault="00C36FC8" w:rsidP="00C36FC8">
      <w:pPr>
        <w:spacing w:line="360" w:lineRule="auto"/>
        <w:rPr>
          <w:sz w:val="28"/>
          <w:szCs w:val="28"/>
        </w:rPr>
      </w:pPr>
      <w:r>
        <w:rPr>
          <w:sz w:val="28"/>
          <w:szCs w:val="28"/>
        </w:rPr>
        <w:t>инструктор по физической культуре – 1.</w:t>
      </w:r>
    </w:p>
    <w:p w14:paraId="1F66BEE9" w14:textId="77777777" w:rsidR="0096225E" w:rsidRPr="00C166EF" w:rsidRDefault="0096225E" w:rsidP="0096225E">
      <w:pPr>
        <w:spacing w:line="360" w:lineRule="auto"/>
        <w:rPr>
          <w:b/>
          <w:i/>
          <w:sz w:val="28"/>
          <w:szCs w:val="28"/>
        </w:rPr>
      </w:pPr>
      <w:r>
        <w:rPr>
          <w:sz w:val="28"/>
          <w:szCs w:val="28"/>
        </w:rPr>
        <w:t xml:space="preserve">                       </w:t>
      </w:r>
      <w:r w:rsidRPr="00C166EF">
        <w:rPr>
          <w:b/>
          <w:i/>
          <w:sz w:val="28"/>
          <w:szCs w:val="28"/>
        </w:rPr>
        <w:t>Медицинское обслуживание осущ</w:t>
      </w:r>
      <w:r>
        <w:rPr>
          <w:b/>
          <w:i/>
          <w:sz w:val="28"/>
          <w:szCs w:val="28"/>
        </w:rPr>
        <w:t>ествляет</w:t>
      </w:r>
    </w:p>
    <w:p w14:paraId="43B6A0E6" w14:textId="5B44552C" w:rsidR="0096225E" w:rsidRPr="00E01A9F" w:rsidRDefault="0096225E" w:rsidP="0096225E">
      <w:pPr>
        <w:spacing w:line="360" w:lineRule="auto"/>
        <w:rPr>
          <w:sz w:val="28"/>
          <w:szCs w:val="28"/>
        </w:rPr>
      </w:pPr>
      <w:proofErr w:type="spellStart"/>
      <w:r>
        <w:rPr>
          <w:sz w:val="28"/>
          <w:szCs w:val="28"/>
        </w:rPr>
        <w:t>Мазур</w:t>
      </w:r>
      <w:proofErr w:type="spellEnd"/>
      <w:r>
        <w:rPr>
          <w:sz w:val="28"/>
          <w:szCs w:val="28"/>
        </w:rPr>
        <w:t xml:space="preserve"> Любовь Владимировна: старшая медицинск</w:t>
      </w:r>
      <w:r w:rsidR="00EA27C2">
        <w:rPr>
          <w:sz w:val="28"/>
          <w:szCs w:val="28"/>
        </w:rPr>
        <w:t>а</w:t>
      </w:r>
      <w:r w:rsidR="00706D5B">
        <w:rPr>
          <w:sz w:val="28"/>
          <w:szCs w:val="28"/>
        </w:rPr>
        <w:t xml:space="preserve">я сестра -  стаж в должности: 14 </w:t>
      </w:r>
      <w:r>
        <w:rPr>
          <w:sz w:val="28"/>
          <w:szCs w:val="28"/>
        </w:rPr>
        <w:t>лет, (</w:t>
      </w:r>
      <w:r w:rsidRPr="00E01A9F">
        <w:rPr>
          <w:sz w:val="28"/>
          <w:szCs w:val="28"/>
        </w:rPr>
        <w:t xml:space="preserve">договор о взаимодействии по организации медицинского обслуживания детей, посещающих дошкольное образовательное учреждение № 04 – д с / </w:t>
      </w:r>
      <w:r w:rsidR="001C401F">
        <w:rPr>
          <w:sz w:val="28"/>
          <w:szCs w:val="28"/>
        </w:rPr>
        <w:t>2019 от09.01.2019</w:t>
      </w:r>
      <w:r w:rsidRPr="000C36B9">
        <w:rPr>
          <w:sz w:val="28"/>
          <w:szCs w:val="28"/>
        </w:rPr>
        <w:t>г.)</w:t>
      </w:r>
    </w:p>
    <w:p w14:paraId="5047707E" w14:textId="77777777" w:rsidR="0096225E" w:rsidRPr="00C75E7B" w:rsidRDefault="0096225E" w:rsidP="0096225E">
      <w:pPr>
        <w:pStyle w:val="a4"/>
        <w:spacing w:line="360" w:lineRule="auto"/>
        <w:rPr>
          <w:rFonts w:ascii="Times New Roman" w:hAnsi="Times New Roman"/>
          <w:b/>
          <w:sz w:val="32"/>
          <w:szCs w:val="32"/>
        </w:rPr>
      </w:pPr>
      <w:r w:rsidRPr="00C75E7B">
        <w:rPr>
          <w:rFonts w:ascii="Times New Roman" w:hAnsi="Times New Roman"/>
          <w:b/>
          <w:sz w:val="32"/>
          <w:szCs w:val="32"/>
        </w:rPr>
        <w:t>Краткая характеристика педагогического состава.</w:t>
      </w:r>
    </w:p>
    <w:p w14:paraId="5FB382EA" w14:textId="77777777" w:rsidR="00FD7DB5" w:rsidRPr="00C166EF" w:rsidRDefault="0096225E" w:rsidP="00FD7DB5">
      <w:pPr>
        <w:pStyle w:val="a4"/>
        <w:spacing w:line="360" w:lineRule="auto"/>
        <w:rPr>
          <w:rFonts w:ascii="Times New Roman" w:hAnsi="Times New Roman"/>
          <w:i/>
          <w:sz w:val="28"/>
          <w:szCs w:val="28"/>
        </w:rPr>
      </w:pPr>
      <w:r>
        <w:rPr>
          <w:b/>
          <w:i/>
          <w:sz w:val="28"/>
          <w:szCs w:val="28"/>
        </w:rPr>
        <w:t xml:space="preserve">   </w:t>
      </w:r>
      <w:r w:rsidR="00FD7DB5" w:rsidRPr="00C166EF">
        <w:rPr>
          <w:rFonts w:ascii="Times New Roman" w:hAnsi="Times New Roman"/>
          <w:b/>
          <w:i/>
          <w:sz w:val="28"/>
          <w:szCs w:val="28"/>
        </w:rPr>
        <w:t>Кадровый состав педагогов М</w:t>
      </w:r>
      <w:r w:rsidR="00FD7DB5">
        <w:rPr>
          <w:rFonts w:ascii="Times New Roman" w:hAnsi="Times New Roman"/>
          <w:b/>
          <w:i/>
          <w:sz w:val="28"/>
          <w:szCs w:val="28"/>
        </w:rPr>
        <w:t>Б</w:t>
      </w:r>
      <w:r w:rsidR="00FD7DB5" w:rsidRPr="00C166EF">
        <w:rPr>
          <w:rFonts w:ascii="Times New Roman" w:hAnsi="Times New Roman"/>
          <w:b/>
          <w:i/>
          <w:sz w:val="28"/>
          <w:szCs w:val="28"/>
        </w:rPr>
        <w:t xml:space="preserve">ДОУ </w:t>
      </w:r>
      <w:r w:rsidR="00FD7DB5">
        <w:rPr>
          <w:rFonts w:ascii="Times New Roman" w:hAnsi="Times New Roman"/>
          <w:b/>
          <w:i/>
          <w:sz w:val="28"/>
          <w:szCs w:val="28"/>
        </w:rPr>
        <w:t xml:space="preserve">детский сад </w:t>
      </w:r>
      <w:r w:rsidR="00FD7DB5" w:rsidRPr="00C166EF">
        <w:rPr>
          <w:rFonts w:ascii="Times New Roman" w:hAnsi="Times New Roman"/>
          <w:b/>
          <w:i/>
          <w:sz w:val="28"/>
          <w:szCs w:val="28"/>
        </w:rPr>
        <w:t>№23</w:t>
      </w:r>
    </w:p>
    <w:p w14:paraId="04B22F7E" w14:textId="77777777" w:rsidR="00FD7DB5" w:rsidRDefault="00FD7DB5" w:rsidP="00FD7DB5"/>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49"/>
        <w:gridCol w:w="1856"/>
        <w:gridCol w:w="1972"/>
        <w:gridCol w:w="1352"/>
        <w:gridCol w:w="1448"/>
      </w:tblGrid>
      <w:tr w:rsidR="00FD7DB5" w14:paraId="5BB17F21" w14:textId="77777777" w:rsidTr="00C87586">
        <w:tc>
          <w:tcPr>
            <w:tcW w:w="594" w:type="dxa"/>
            <w:tcBorders>
              <w:top w:val="single" w:sz="4" w:space="0" w:color="auto"/>
              <w:left w:val="single" w:sz="4" w:space="0" w:color="auto"/>
              <w:bottom w:val="single" w:sz="4" w:space="0" w:color="auto"/>
              <w:right w:val="single" w:sz="4" w:space="0" w:color="auto"/>
            </w:tcBorders>
            <w:hideMark/>
          </w:tcPr>
          <w:p w14:paraId="42D49824" w14:textId="77777777" w:rsidR="00FD7DB5" w:rsidRPr="00C123E8" w:rsidRDefault="00FD7DB5" w:rsidP="00C87586">
            <w:pPr>
              <w:rPr>
                <w:b/>
              </w:rPr>
            </w:pPr>
            <w:r w:rsidRPr="00C123E8">
              <w:rPr>
                <w:b/>
              </w:rPr>
              <w:t>п/п</w:t>
            </w:r>
          </w:p>
          <w:p w14:paraId="70DD6CB9" w14:textId="77777777" w:rsidR="00FD7DB5" w:rsidRPr="00C123E8" w:rsidRDefault="00FD7DB5" w:rsidP="00C87586">
            <w:pPr>
              <w:rPr>
                <w:b/>
              </w:rPr>
            </w:pPr>
            <w:r w:rsidRPr="00C123E8">
              <w:rPr>
                <w:b/>
              </w:rPr>
              <w:t>№</w:t>
            </w:r>
          </w:p>
        </w:tc>
        <w:tc>
          <w:tcPr>
            <w:tcW w:w="2349" w:type="dxa"/>
            <w:tcBorders>
              <w:top w:val="single" w:sz="4" w:space="0" w:color="auto"/>
              <w:left w:val="single" w:sz="4" w:space="0" w:color="auto"/>
              <w:bottom w:val="single" w:sz="4" w:space="0" w:color="auto"/>
              <w:right w:val="single" w:sz="4" w:space="0" w:color="auto"/>
            </w:tcBorders>
            <w:hideMark/>
          </w:tcPr>
          <w:p w14:paraId="79A0F8A1" w14:textId="77777777" w:rsidR="00FD7DB5" w:rsidRPr="00C123E8" w:rsidRDefault="00FD7DB5" w:rsidP="00C87586">
            <w:pPr>
              <w:rPr>
                <w:b/>
              </w:rPr>
            </w:pPr>
            <w:r w:rsidRPr="00C123E8">
              <w:rPr>
                <w:b/>
              </w:rPr>
              <w:t>Ф.И.О.</w:t>
            </w:r>
          </w:p>
        </w:tc>
        <w:tc>
          <w:tcPr>
            <w:tcW w:w="1856" w:type="dxa"/>
            <w:tcBorders>
              <w:top w:val="single" w:sz="4" w:space="0" w:color="auto"/>
              <w:left w:val="single" w:sz="4" w:space="0" w:color="auto"/>
              <w:bottom w:val="single" w:sz="4" w:space="0" w:color="auto"/>
              <w:right w:val="single" w:sz="4" w:space="0" w:color="auto"/>
            </w:tcBorders>
            <w:hideMark/>
          </w:tcPr>
          <w:p w14:paraId="2F6F2968" w14:textId="77777777" w:rsidR="00FD7DB5" w:rsidRPr="00C123E8" w:rsidRDefault="00FD7DB5" w:rsidP="00C87586">
            <w:pPr>
              <w:rPr>
                <w:b/>
              </w:rPr>
            </w:pPr>
            <w:r w:rsidRPr="00C123E8">
              <w:rPr>
                <w:b/>
              </w:rPr>
              <w:t>Должность</w:t>
            </w:r>
          </w:p>
        </w:tc>
        <w:tc>
          <w:tcPr>
            <w:tcW w:w="1972" w:type="dxa"/>
            <w:tcBorders>
              <w:top w:val="single" w:sz="4" w:space="0" w:color="auto"/>
              <w:left w:val="single" w:sz="4" w:space="0" w:color="auto"/>
              <w:bottom w:val="single" w:sz="4" w:space="0" w:color="auto"/>
              <w:right w:val="single" w:sz="4" w:space="0" w:color="auto"/>
            </w:tcBorders>
            <w:hideMark/>
          </w:tcPr>
          <w:p w14:paraId="56944A6E" w14:textId="77777777" w:rsidR="00FD7DB5" w:rsidRPr="00C123E8" w:rsidRDefault="00FD7DB5" w:rsidP="00C87586">
            <w:pPr>
              <w:rPr>
                <w:b/>
              </w:rPr>
            </w:pPr>
            <w:r w:rsidRPr="00C123E8">
              <w:rPr>
                <w:b/>
              </w:rPr>
              <w:t>Образование</w:t>
            </w:r>
          </w:p>
        </w:tc>
        <w:tc>
          <w:tcPr>
            <w:tcW w:w="1352" w:type="dxa"/>
            <w:tcBorders>
              <w:top w:val="single" w:sz="4" w:space="0" w:color="auto"/>
              <w:left w:val="single" w:sz="4" w:space="0" w:color="auto"/>
              <w:bottom w:val="single" w:sz="4" w:space="0" w:color="auto"/>
              <w:right w:val="single" w:sz="4" w:space="0" w:color="auto"/>
            </w:tcBorders>
            <w:hideMark/>
          </w:tcPr>
          <w:p w14:paraId="11F83B06" w14:textId="77777777" w:rsidR="00FD7DB5" w:rsidRPr="00C123E8" w:rsidRDefault="00FD7DB5" w:rsidP="00C87586">
            <w:pPr>
              <w:rPr>
                <w:b/>
              </w:rPr>
            </w:pPr>
            <w:proofErr w:type="spellStart"/>
            <w:r w:rsidRPr="00C123E8">
              <w:rPr>
                <w:b/>
              </w:rPr>
              <w:t>Пед</w:t>
            </w:r>
            <w:proofErr w:type="spellEnd"/>
            <w:r w:rsidRPr="00C123E8">
              <w:rPr>
                <w:b/>
              </w:rPr>
              <w:t>.</w:t>
            </w:r>
            <w:r>
              <w:rPr>
                <w:b/>
              </w:rPr>
              <w:t xml:space="preserve"> </w:t>
            </w:r>
            <w:r w:rsidRPr="00C123E8">
              <w:rPr>
                <w:b/>
              </w:rPr>
              <w:t>стаж</w:t>
            </w:r>
          </w:p>
        </w:tc>
        <w:tc>
          <w:tcPr>
            <w:tcW w:w="1448" w:type="dxa"/>
            <w:tcBorders>
              <w:top w:val="single" w:sz="4" w:space="0" w:color="auto"/>
              <w:left w:val="single" w:sz="4" w:space="0" w:color="auto"/>
              <w:bottom w:val="single" w:sz="4" w:space="0" w:color="auto"/>
              <w:right w:val="single" w:sz="4" w:space="0" w:color="auto"/>
            </w:tcBorders>
            <w:hideMark/>
          </w:tcPr>
          <w:p w14:paraId="7AFD1F95" w14:textId="77777777" w:rsidR="00FD7DB5" w:rsidRPr="00C123E8" w:rsidRDefault="00FD7DB5" w:rsidP="00C87586">
            <w:pPr>
              <w:rPr>
                <w:b/>
              </w:rPr>
            </w:pPr>
            <w:r w:rsidRPr="00C123E8">
              <w:rPr>
                <w:b/>
              </w:rPr>
              <w:t>Категория</w:t>
            </w:r>
          </w:p>
        </w:tc>
      </w:tr>
      <w:tr w:rsidR="00FD7DB5" w14:paraId="3FEDA437" w14:textId="77777777" w:rsidTr="00C87586">
        <w:trPr>
          <w:trHeight w:val="549"/>
        </w:trPr>
        <w:tc>
          <w:tcPr>
            <w:tcW w:w="594" w:type="dxa"/>
            <w:tcBorders>
              <w:top w:val="single" w:sz="4" w:space="0" w:color="auto"/>
              <w:left w:val="single" w:sz="4" w:space="0" w:color="auto"/>
              <w:bottom w:val="single" w:sz="4" w:space="0" w:color="auto"/>
              <w:right w:val="single" w:sz="4" w:space="0" w:color="auto"/>
            </w:tcBorders>
            <w:hideMark/>
          </w:tcPr>
          <w:p w14:paraId="4366F353" w14:textId="77777777" w:rsidR="00FD7DB5" w:rsidRPr="001B58CA" w:rsidRDefault="00FD7DB5" w:rsidP="00C87586">
            <w:pPr>
              <w:rPr>
                <w:sz w:val="28"/>
                <w:szCs w:val="28"/>
              </w:rPr>
            </w:pPr>
            <w:r w:rsidRPr="001B58CA">
              <w:rPr>
                <w:sz w:val="28"/>
                <w:szCs w:val="28"/>
              </w:rPr>
              <w:t>1.</w:t>
            </w:r>
          </w:p>
        </w:tc>
        <w:tc>
          <w:tcPr>
            <w:tcW w:w="2349" w:type="dxa"/>
            <w:tcBorders>
              <w:top w:val="single" w:sz="4" w:space="0" w:color="auto"/>
              <w:left w:val="single" w:sz="4" w:space="0" w:color="auto"/>
              <w:bottom w:val="single" w:sz="4" w:space="0" w:color="auto"/>
              <w:right w:val="single" w:sz="4" w:space="0" w:color="auto"/>
            </w:tcBorders>
            <w:hideMark/>
          </w:tcPr>
          <w:p w14:paraId="5F9184ED" w14:textId="77777777" w:rsidR="00FD7DB5" w:rsidRPr="001B58CA" w:rsidRDefault="00FD7DB5" w:rsidP="00C87586">
            <w:pPr>
              <w:rPr>
                <w:sz w:val="28"/>
                <w:szCs w:val="28"/>
              </w:rPr>
            </w:pPr>
            <w:r>
              <w:rPr>
                <w:sz w:val="28"/>
                <w:szCs w:val="28"/>
              </w:rPr>
              <w:t xml:space="preserve"> </w:t>
            </w:r>
            <w:proofErr w:type="spellStart"/>
            <w:r>
              <w:rPr>
                <w:sz w:val="28"/>
                <w:szCs w:val="28"/>
              </w:rPr>
              <w:t>Поповьян</w:t>
            </w:r>
            <w:proofErr w:type="spellEnd"/>
            <w:r>
              <w:rPr>
                <w:sz w:val="28"/>
                <w:szCs w:val="28"/>
              </w:rPr>
              <w:t xml:space="preserve"> И.В.</w:t>
            </w:r>
          </w:p>
        </w:tc>
        <w:tc>
          <w:tcPr>
            <w:tcW w:w="1856" w:type="dxa"/>
            <w:tcBorders>
              <w:top w:val="single" w:sz="4" w:space="0" w:color="auto"/>
              <w:left w:val="single" w:sz="4" w:space="0" w:color="auto"/>
              <w:bottom w:val="single" w:sz="4" w:space="0" w:color="auto"/>
              <w:right w:val="single" w:sz="4" w:space="0" w:color="auto"/>
            </w:tcBorders>
            <w:hideMark/>
          </w:tcPr>
          <w:p w14:paraId="6CA566C4" w14:textId="1B0C5548" w:rsidR="00FD7DB5" w:rsidRPr="001B58CA" w:rsidRDefault="00FD7DB5" w:rsidP="00C87586">
            <w:pPr>
              <w:rPr>
                <w:sz w:val="28"/>
                <w:szCs w:val="28"/>
              </w:rPr>
            </w:pPr>
            <w:r w:rsidRPr="001B58CA">
              <w:rPr>
                <w:sz w:val="28"/>
                <w:szCs w:val="28"/>
              </w:rPr>
              <w:t>Зав.</w:t>
            </w:r>
            <w:r>
              <w:rPr>
                <w:sz w:val="28"/>
                <w:szCs w:val="28"/>
              </w:rPr>
              <w:t xml:space="preserve"> </w:t>
            </w:r>
            <w:r w:rsidRPr="001B58CA">
              <w:rPr>
                <w:sz w:val="28"/>
                <w:szCs w:val="28"/>
              </w:rPr>
              <w:t>М</w:t>
            </w:r>
            <w:r w:rsidR="00BB4C41">
              <w:rPr>
                <w:sz w:val="28"/>
                <w:szCs w:val="28"/>
              </w:rPr>
              <w:t>Б</w:t>
            </w:r>
            <w:r w:rsidRPr="001B58CA">
              <w:rPr>
                <w:sz w:val="28"/>
                <w:szCs w:val="28"/>
              </w:rPr>
              <w:t>ДОУ</w:t>
            </w:r>
          </w:p>
        </w:tc>
        <w:tc>
          <w:tcPr>
            <w:tcW w:w="1972" w:type="dxa"/>
            <w:tcBorders>
              <w:top w:val="single" w:sz="4" w:space="0" w:color="auto"/>
              <w:left w:val="single" w:sz="4" w:space="0" w:color="auto"/>
              <w:bottom w:val="single" w:sz="4" w:space="0" w:color="auto"/>
              <w:right w:val="single" w:sz="4" w:space="0" w:color="auto"/>
            </w:tcBorders>
            <w:hideMark/>
          </w:tcPr>
          <w:p w14:paraId="206451E9" w14:textId="77777777" w:rsidR="00FD7DB5" w:rsidRPr="001B58CA" w:rsidRDefault="00FD7DB5" w:rsidP="00C87586">
            <w:pPr>
              <w:rPr>
                <w:sz w:val="28"/>
                <w:szCs w:val="28"/>
              </w:rPr>
            </w:pPr>
            <w:r w:rsidRPr="001B58CA">
              <w:rPr>
                <w:sz w:val="28"/>
                <w:szCs w:val="28"/>
              </w:rPr>
              <w:t>высшее</w:t>
            </w:r>
          </w:p>
        </w:tc>
        <w:tc>
          <w:tcPr>
            <w:tcW w:w="1352" w:type="dxa"/>
            <w:tcBorders>
              <w:top w:val="single" w:sz="4" w:space="0" w:color="auto"/>
              <w:left w:val="single" w:sz="4" w:space="0" w:color="auto"/>
              <w:bottom w:val="single" w:sz="4" w:space="0" w:color="auto"/>
              <w:right w:val="single" w:sz="4" w:space="0" w:color="auto"/>
            </w:tcBorders>
            <w:hideMark/>
          </w:tcPr>
          <w:p w14:paraId="43A70FEA" w14:textId="77777777" w:rsidR="00FD7DB5" w:rsidRPr="001B58CA" w:rsidRDefault="00FD7DB5" w:rsidP="00C87586">
            <w:pPr>
              <w:rPr>
                <w:sz w:val="28"/>
                <w:szCs w:val="28"/>
              </w:rPr>
            </w:pPr>
            <w:r>
              <w:rPr>
                <w:sz w:val="28"/>
                <w:szCs w:val="28"/>
              </w:rPr>
              <w:t>9 лет</w:t>
            </w:r>
          </w:p>
        </w:tc>
        <w:tc>
          <w:tcPr>
            <w:tcW w:w="1448" w:type="dxa"/>
            <w:tcBorders>
              <w:top w:val="single" w:sz="4" w:space="0" w:color="auto"/>
              <w:left w:val="single" w:sz="4" w:space="0" w:color="auto"/>
              <w:bottom w:val="single" w:sz="4" w:space="0" w:color="auto"/>
              <w:right w:val="single" w:sz="4" w:space="0" w:color="auto"/>
            </w:tcBorders>
            <w:hideMark/>
          </w:tcPr>
          <w:p w14:paraId="7B1A6DA7" w14:textId="77777777" w:rsidR="00FD7DB5" w:rsidRPr="001B58CA" w:rsidRDefault="00FD7DB5" w:rsidP="00C87586">
            <w:pPr>
              <w:rPr>
                <w:sz w:val="28"/>
                <w:szCs w:val="28"/>
              </w:rPr>
            </w:pPr>
            <w:r>
              <w:rPr>
                <w:sz w:val="28"/>
                <w:szCs w:val="28"/>
              </w:rPr>
              <w:t>первая</w:t>
            </w:r>
          </w:p>
        </w:tc>
      </w:tr>
      <w:tr w:rsidR="003E0482" w14:paraId="0FE60966" w14:textId="77777777" w:rsidTr="003E0482">
        <w:trPr>
          <w:trHeight w:val="701"/>
        </w:trPr>
        <w:tc>
          <w:tcPr>
            <w:tcW w:w="594" w:type="dxa"/>
            <w:tcBorders>
              <w:top w:val="single" w:sz="4" w:space="0" w:color="auto"/>
              <w:left w:val="single" w:sz="4" w:space="0" w:color="auto"/>
              <w:bottom w:val="single" w:sz="4" w:space="0" w:color="auto"/>
              <w:right w:val="single" w:sz="4" w:space="0" w:color="auto"/>
            </w:tcBorders>
            <w:hideMark/>
          </w:tcPr>
          <w:p w14:paraId="1AC1B843" w14:textId="77777777" w:rsidR="003E0482" w:rsidRPr="001B58CA" w:rsidRDefault="003E0482" w:rsidP="003E0482">
            <w:pPr>
              <w:rPr>
                <w:sz w:val="28"/>
                <w:szCs w:val="28"/>
              </w:rPr>
            </w:pPr>
            <w:r w:rsidRPr="001B58CA">
              <w:rPr>
                <w:sz w:val="28"/>
                <w:szCs w:val="28"/>
              </w:rPr>
              <w:t>2.</w:t>
            </w:r>
          </w:p>
        </w:tc>
        <w:tc>
          <w:tcPr>
            <w:tcW w:w="2349" w:type="dxa"/>
            <w:tcBorders>
              <w:top w:val="single" w:sz="4" w:space="0" w:color="auto"/>
              <w:left w:val="single" w:sz="4" w:space="0" w:color="auto"/>
              <w:bottom w:val="single" w:sz="4" w:space="0" w:color="auto"/>
              <w:right w:val="single" w:sz="4" w:space="0" w:color="auto"/>
            </w:tcBorders>
          </w:tcPr>
          <w:p w14:paraId="14C6937F" w14:textId="2D48742C" w:rsidR="003E0482" w:rsidRPr="001B58CA" w:rsidRDefault="003E0482" w:rsidP="003E0482">
            <w:pPr>
              <w:rPr>
                <w:sz w:val="28"/>
                <w:szCs w:val="28"/>
              </w:rPr>
            </w:pPr>
            <w:r w:rsidRPr="001B58CA">
              <w:rPr>
                <w:sz w:val="28"/>
                <w:szCs w:val="28"/>
              </w:rPr>
              <w:t>Азарова О.А</w:t>
            </w:r>
          </w:p>
        </w:tc>
        <w:tc>
          <w:tcPr>
            <w:tcW w:w="1856" w:type="dxa"/>
            <w:tcBorders>
              <w:top w:val="single" w:sz="4" w:space="0" w:color="auto"/>
              <w:left w:val="single" w:sz="4" w:space="0" w:color="auto"/>
              <w:bottom w:val="single" w:sz="4" w:space="0" w:color="auto"/>
              <w:right w:val="single" w:sz="4" w:space="0" w:color="auto"/>
            </w:tcBorders>
          </w:tcPr>
          <w:p w14:paraId="2115289C" w14:textId="4F9D7F32" w:rsidR="003E0482" w:rsidRPr="001B58CA" w:rsidRDefault="003E0482" w:rsidP="003E0482">
            <w:pPr>
              <w:rPr>
                <w:sz w:val="28"/>
                <w:szCs w:val="28"/>
              </w:rPr>
            </w:pPr>
            <w:r>
              <w:rPr>
                <w:sz w:val="28"/>
                <w:szCs w:val="28"/>
              </w:rPr>
              <w:t>В</w:t>
            </w:r>
            <w:r w:rsidRPr="001B58CA">
              <w:rPr>
                <w:sz w:val="28"/>
                <w:szCs w:val="28"/>
              </w:rPr>
              <w:t>оспитатель</w:t>
            </w:r>
          </w:p>
        </w:tc>
        <w:tc>
          <w:tcPr>
            <w:tcW w:w="1972" w:type="dxa"/>
            <w:tcBorders>
              <w:top w:val="single" w:sz="4" w:space="0" w:color="auto"/>
              <w:left w:val="single" w:sz="4" w:space="0" w:color="auto"/>
              <w:bottom w:val="single" w:sz="4" w:space="0" w:color="auto"/>
              <w:right w:val="single" w:sz="4" w:space="0" w:color="auto"/>
            </w:tcBorders>
          </w:tcPr>
          <w:p w14:paraId="43C3A85C" w14:textId="68257861" w:rsidR="003E0482" w:rsidRPr="001B58CA" w:rsidRDefault="003E0482" w:rsidP="003E0482">
            <w:pPr>
              <w:rPr>
                <w:sz w:val="28"/>
                <w:szCs w:val="28"/>
              </w:rPr>
            </w:pPr>
            <w:r w:rsidRPr="001B58CA">
              <w:rPr>
                <w:sz w:val="28"/>
                <w:szCs w:val="28"/>
              </w:rPr>
              <w:t>высшее</w:t>
            </w:r>
          </w:p>
        </w:tc>
        <w:tc>
          <w:tcPr>
            <w:tcW w:w="1352" w:type="dxa"/>
            <w:tcBorders>
              <w:top w:val="single" w:sz="4" w:space="0" w:color="auto"/>
              <w:left w:val="single" w:sz="4" w:space="0" w:color="auto"/>
              <w:bottom w:val="single" w:sz="4" w:space="0" w:color="auto"/>
              <w:right w:val="single" w:sz="4" w:space="0" w:color="auto"/>
            </w:tcBorders>
          </w:tcPr>
          <w:p w14:paraId="441EBA66" w14:textId="47A29929" w:rsidR="003E0482" w:rsidRPr="001B58CA" w:rsidRDefault="00706D5B" w:rsidP="003E0482">
            <w:pPr>
              <w:rPr>
                <w:sz w:val="28"/>
                <w:szCs w:val="28"/>
              </w:rPr>
            </w:pPr>
            <w:r>
              <w:rPr>
                <w:sz w:val="28"/>
                <w:szCs w:val="28"/>
              </w:rPr>
              <w:t>17</w:t>
            </w:r>
            <w:r w:rsidR="003E0482" w:rsidRPr="001B58CA">
              <w:rPr>
                <w:sz w:val="28"/>
                <w:szCs w:val="28"/>
              </w:rPr>
              <w:t xml:space="preserve"> лет</w:t>
            </w:r>
          </w:p>
        </w:tc>
        <w:tc>
          <w:tcPr>
            <w:tcW w:w="1448" w:type="dxa"/>
            <w:tcBorders>
              <w:top w:val="single" w:sz="4" w:space="0" w:color="auto"/>
              <w:left w:val="single" w:sz="4" w:space="0" w:color="auto"/>
              <w:bottom w:val="single" w:sz="4" w:space="0" w:color="auto"/>
              <w:right w:val="single" w:sz="4" w:space="0" w:color="auto"/>
            </w:tcBorders>
          </w:tcPr>
          <w:p w14:paraId="69E1A0E3" w14:textId="7E30637B" w:rsidR="003E0482" w:rsidRPr="001B58CA" w:rsidRDefault="003E0482" w:rsidP="003E0482">
            <w:pPr>
              <w:rPr>
                <w:sz w:val="28"/>
                <w:szCs w:val="28"/>
              </w:rPr>
            </w:pPr>
            <w:r>
              <w:rPr>
                <w:sz w:val="28"/>
                <w:szCs w:val="28"/>
              </w:rPr>
              <w:t>высшая</w:t>
            </w:r>
          </w:p>
        </w:tc>
      </w:tr>
      <w:tr w:rsidR="003E0482" w14:paraId="199E7E77" w14:textId="77777777" w:rsidTr="003E0482">
        <w:trPr>
          <w:trHeight w:val="424"/>
        </w:trPr>
        <w:tc>
          <w:tcPr>
            <w:tcW w:w="594" w:type="dxa"/>
            <w:tcBorders>
              <w:top w:val="single" w:sz="4" w:space="0" w:color="auto"/>
              <w:left w:val="single" w:sz="4" w:space="0" w:color="auto"/>
              <w:bottom w:val="single" w:sz="4" w:space="0" w:color="auto"/>
              <w:right w:val="single" w:sz="4" w:space="0" w:color="auto"/>
            </w:tcBorders>
            <w:hideMark/>
          </w:tcPr>
          <w:p w14:paraId="070334DF" w14:textId="77777777" w:rsidR="003E0482" w:rsidRPr="001B58CA" w:rsidRDefault="003E0482" w:rsidP="003E0482">
            <w:pPr>
              <w:rPr>
                <w:sz w:val="28"/>
                <w:szCs w:val="28"/>
              </w:rPr>
            </w:pPr>
            <w:r w:rsidRPr="001B58CA">
              <w:rPr>
                <w:sz w:val="28"/>
                <w:szCs w:val="28"/>
              </w:rPr>
              <w:lastRenderedPageBreak/>
              <w:t>3.</w:t>
            </w:r>
          </w:p>
        </w:tc>
        <w:tc>
          <w:tcPr>
            <w:tcW w:w="2349" w:type="dxa"/>
            <w:tcBorders>
              <w:top w:val="single" w:sz="4" w:space="0" w:color="auto"/>
              <w:left w:val="single" w:sz="4" w:space="0" w:color="auto"/>
              <w:bottom w:val="single" w:sz="4" w:space="0" w:color="auto"/>
              <w:right w:val="single" w:sz="4" w:space="0" w:color="auto"/>
            </w:tcBorders>
          </w:tcPr>
          <w:p w14:paraId="211005F0" w14:textId="21657387" w:rsidR="003E0482" w:rsidRPr="001B58CA" w:rsidRDefault="003E0482" w:rsidP="003E0482">
            <w:pPr>
              <w:rPr>
                <w:sz w:val="28"/>
                <w:szCs w:val="28"/>
              </w:rPr>
            </w:pPr>
            <w:r>
              <w:rPr>
                <w:sz w:val="28"/>
                <w:szCs w:val="28"/>
              </w:rPr>
              <w:t>Смирнова С.В.</w:t>
            </w:r>
          </w:p>
        </w:tc>
        <w:tc>
          <w:tcPr>
            <w:tcW w:w="1856" w:type="dxa"/>
            <w:tcBorders>
              <w:top w:val="single" w:sz="4" w:space="0" w:color="auto"/>
              <w:left w:val="single" w:sz="4" w:space="0" w:color="auto"/>
              <w:bottom w:val="single" w:sz="4" w:space="0" w:color="auto"/>
              <w:right w:val="single" w:sz="4" w:space="0" w:color="auto"/>
            </w:tcBorders>
          </w:tcPr>
          <w:p w14:paraId="7EC08121" w14:textId="4C0DBB36" w:rsidR="003E0482" w:rsidRPr="001B58CA" w:rsidRDefault="003E0482" w:rsidP="003E0482">
            <w:pPr>
              <w:rPr>
                <w:sz w:val="28"/>
                <w:szCs w:val="28"/>
              </w:rPr>
            </w:pPr>
            <w:r>
              <w:rPr>
                <w:sz w:val="28"/>
                <w:szCs w:val="28"/>
              </w:rPr>
              <w:t>В</w:t>
            </w:r>
            <w:r w:rsidRPr="001B58CA">
              <w:rPr>
                <w:sz w:val="28"/>
                <w:szCs w:val="28"/>
              </w:rPr>
              <w:t>оспитатель</w:t>
            </w:r>
          </w:p>
        </w:tc>
        <w:tc>
          <w:tcPr>
            <w:tcW w:w="1972" w:type="dxa"/>
            <w:tcBorders>
              <w:top w:val="single" w:sz="4" w:space="0" w:color="auto"/>
              <w:left w:val="single" w:sz="4" w:space="0" w:color="auto"/>
              <w:bottom w:val="single" w:sz="4" w:space="0" w:color="auto"/>
              <w:right w:val="single" w:sz="4" w:space="0" w:color="auto"/>
            </w:tcBorders>
          </w:tcPr>
          <w:p w14:paraId="3A26D0FD" w14:textId="45D3F729" w:rsidR="003E0482" w:rsidRPr="001B58CA" w:rsidRDefault="003E0482" w:rsidP="003E0482">
            <w:pPr>
              <w:rPr>
                <w:sz w:val="28"/>
                <w:szCs w:val="28"/>
              </w:rPr>
            </w:pPr>
            <w:r w:rsidRPr="001B58CA">
              <w:rPr>
                <w:sz w:val="28"/>
                <w:szCs w:val="28"/>
              </w:rPr>
              <w:t>Ср./ спец.</w:t>
            </w:r>
          </w:p>
        </w:tc>
        <w:tc>
          <w:tcPr>
            <w:tcW w:w="1352" w:type="dxa"/>
            <w:tcBorders>
              <w:top w:val="single" w:sz="4" w:space="0" w:color="auto"/>
              <w:left w:val="single" w:sz="4" w:space="0" w:color="auto"/>
              <w:bottom w:val="single" w:sz="4" w:space="0" w:color="auto"/>
              <w:right w:val="single" w:sz="4" w:space="0" w:color="auto"/>
            </w:tcBorders>
          </w:tcPr>
          <w:p w14:paraId="7E2C5971" w14:textId="4F2DDE7B" w:rsidR="003E0482" w:rsidRPr="001B58CA" w:rsidRDefault="00706D5B" w:rsidP="003E0482">
            <w:pPr>
              <w:rPr>
                <w:sz w:val="28"/>
                <w:szCs w:val="28"/>
              </w:rPr>
            </w:pPr>
            <w:r>
              <w:rPr>
                <w:sz w:val="28"/>
                <w:szCs w:val="28"/>
              </w:rPr>
              <w:t>28</w:t>
            </w:r>
            <w:r w:rsidR="003E0482">
              <w:rPr>
                <w:sz w:val="28"/>
                <w:szCs w:val="28"/>
              </w:rPr>
              <w:t xml:space="preserve"> лет</w:t>
            </w:r>
          </w:p>
        </w:tc>
        <w:tc>
          <w:tcPr>
            <w:tcW w:w="1448" w:type="dxa"/>
            <w:tcBorders>
              <w:top w:val="single" w:sz="4" w:space="0" w:color="auto"/>
              <w:left w:val="single" w:sz="4" w:space="0" w:color="auto"/>
              <w:bottom w:val="single" w:sz="4" w:space="0" w:color="auto"/>
              <w:right w:val="single" w:sz="4" w:space="0" w:color="auto"/>
            </w:tcBorders>
          </w:tcPr>
          <w:p w14:paraId="06703499" w14:textId="6BA51D03" w:rsidR="003E0482" w:rsidRPr="001B58CA" w:rsidRDefault="00706D5B" w:rsidP="003E0482">
            <w:pPr>
              <w:rPr>
                <w:sz w:val="28"/>
                <w:szCs w:val="28"/>
              </w:rPr>
            </w:pPr>
            <w:r>
              <w:rPr>
                <w:sz w:val="28"/>
                <w:szCs w:val="28"/>
              </w:rPr>
              <w:t>высшая</w:t>
            </w:r>
          </w:p>
        </w:tc>
      </w:tr>
      <w:tr w:rsidR="003E0482" w14:paraId="06BE1EC7" w14:textId="77777777" w:rsidTr="00C87586">
        <w:trPr>
          <w:trHeight w:val="559"/>
        </w:trPr>
        <w:tc>
          <w:tcPr>
            <w:tcW w:w="594" w:type="dxa"/>
            <w:tcBorders>
              <w:top w:val="single" w:sz="4" w:space="0" w:color="auto"/>
              <w:left w:val="single" w:sz="4" w:space="0" w:color="auto"/>
              <w:bottom w:val="single" w:sz="4" w:space="0" w:color="auto"/>
              <w:right w:val="single" w:sz="4" w:space="0" w:color="auto"/>
            </w:tcBorders>
          </w:tcPr>
          <w:p w14:paraId="70666D80" w14:textId="77777777" w:rsidR="003E0482" w:rsidRDefault="003E0482" w:rsidP="003E0482">
            <w:pPr>
              <w:rPr>
                <w:sz w:val="28"/>
                <w:szCs w:val="28"/>
              </w:rPr>
            </w:pPr>
            <w:r>
              <w:rPr>
                <w:sz w:val="28"/>
                <w:szCs w:val="28"/>
              </w:rPr>
              <w:t>4.</w:t>
            </w:r>
          </w:p>
        </w:tc>
        <w:tc>
          <w:tcPr>
            <w:tcW w:w="2349" w:type="dxa"/>
            <w:tcBorders>
              <w:top w:val="single" w:sz="4" w:space="0" w:color="auto"/>
              <w:left w:val="single" w:sz="4" w:space="0" w:color="auto"/>
              <w:bottom w:val="single" w:sz="4" w:space="0" w:color="auto"/>
              <w:right w:val="single" w:sz="4" w:space="0" w:color="auto"/>
            </w:tcBorders>
          </w:tcPr>
          <w:p w14:paraId="2483B246" w14:textId="4AD4E77B" w:rsidR="003E0482" w:rsidRDefault="003E0482" w:rsidP="003E0482">
            <w:pPr>
              <w:rPr>
                <w:sz w:val="28"/>
                <w:szCs w:val="28"/>
              </w:rPr>
            </w:pPr>
            <w:proofErr w:type="spellStart"/>
            <w:r>
              <w:rPr>
                <w:sz w:val="28"/>
                <w:szCs w:val="28"/>
              </w:rPr>
              <w:t>Птюшкина</w:t>
            </w:r>
            <w:proofErr w:type="spellEnd"/>
            <w:r>
              <w:rPr>
                <w:sz w:val="28"/>
                <w:szCs w:val="28"/>
              </w:rPr>
              <w:t xml:space="preserve"> Н.А.</w:t>
            </w:r>
          </w:p>
        </w:tc>
        <w:tc>
          <w:tcPr>
            <w:tcW w:w="1856" w:type="dxa"/>
            <w:tcBorders>
              <w:top w:val="single" w:sz="4" w:space="0" w:color="auto"/>
              <w:left w:val="single" w:sz="4" w:space="0" w:color="auto"/>
              <w:bottom w:val="single" w:sz="4" w:space="0" w:color="auto"/>
              <w:right w:val="single" w:sz="4" w:space="0" w:color="auto"/>
            </w:tcBorders>
          </w:tcPr>
          <w:p w14:paraId="6B5AFB1F" w14:textId="64C12ECD" w:rsidR="003E0482" w:rsidRDefault="003E0482" w:rsidP="003E0482">
            <w:pPr>
              <w:rPr>
                <w:sz w:val="28"/>
                <w:szCs w:val="28"/>
              </w:rPr>
            </w:pPr>
            <w:r>
              <w:rPr>
                <w:sz w:val="28"/>
                <w:szCs w:val="28"/>
              </w:rPr>
              <w:t>В</w:t>
            </w:r>
            <w:r w:rsidRPr="001B58CA">
              <w:rPr>
                <w:sz w:val="28"/>
                <w:szCs w:val="28"/>
              </w:rPr>
              <w:t>оспитатель</w:t>
            </w:r>
          </w:p>
        </w:tc>
        <w:tc>
          <w:tcPr>
            <w:tcW w:w="1972" w:type="dxa"/>
            <w:tcBorders>
              <w:top w:val="single" w:sz="4" w:space="0" w:color="auto"/>
              <w:left w:val="single" w:sz="4" w:space="0" w:color="auto"/>
              <w:bottom w:val="single" w:sz="4" w:space="0" w:color="auto"/>
              <w:right w:val="single" w:sz="4" w:space="0" w:color="auto"/>
            </w:tcBorders>
          </w:tcPr>
          <w:p w14:paraId="1C60D058" w14:textId="622D557F" w:rsidR="003E0482" w:rsidRDefault="003E0482" w:rsidP="003E0482">
            <w:pPr>
              <w:rPr>
                <w:sz w:val="28"/>
                <w:szCs w:val="28"/>
              </w:rPr>
            </w:pPr>
            <w:r w:rsidRPr="001B58CA">
              <w:rPr>
                <w:sz w:val="28"/>
                <w:szCs w:val="28"/>
              </w:rPr>
              <w:t>Ср./ спец.</w:t>
            </w:r>
          </w:p>
        </w:tc>
        <w:tc>
          <w:tcPr>
            <w:tcW w:w="1352" w:type="dxa"/>
            <w:tcBorders>
              <w:top w:val="single" w:sz="4" w:space="0" w:color="auto"/>
              <w:left w:val="single" w:sz="4" w:space="0" w:color="auto"/>
              <w:bottom w:val="single" w:sz="4" w:space="0" w:color="auto"/>
              <w:right w:val="single" w:sz="4" w:space="0" w:color="auto"/>
            </w:tcBorders>
          </w:tcPr>
          <w:p w14:paraId="49259204" w14:textId="0606AFE7" w:rsidR="003E0482" w:rsidRDefault="00706D5B" w:rsidP="003E0482">
            <w:pPr>
              <w:rPr>
                <w:sz w:val="28"/>
                <w:szCs w:val="28"/>
              </w:rPr>
            </w:pPr>
            <w:r>
              <w:rPr>
                <w:sz w:val="28"/>
                <w:szCs w:val="28"/>
              </w:rPr>
              <w:t>10</w:t>
            </w:r>
            <w:r w:rsidR="003E0482">
              <w:rPr>
                <w:sz w:val="28"/>
                <w:szCs w:val="28"/>
              </w:rPr>
              <w:t xml:space="preserve"> лет</w:t>
            </w:r>
          </w:p>
        </w:tc>
        <w:tc>
          <w:tcPr>
            <w:tcW w:w="1448" w:type="dxa"/>
            <w:tcBorders>
              <w:top w:val="single" w:sz="4" w:space="0" w:color="auto"/>
              <w:left w:val="single" w:sz="4" w:space="0" w:color="auto"/>
              <w:bottom w:val="single" w:sz="4" w:space="0" w:color="auto"/>
              <w:right w:val="single" w:sz="4" w:space="0" w:color="auto"/>
            </w:tcBorders>
          </w:tcPr>
          <w:p w14:paraId="415F7952" w14:textId="2DDE3072" w:rsidR="003E0482" w:rsidRDefault="003E0482" w:rsidP="003E0482">
            <w:pPr>
              <w:rPr>
                <w:sz w:val="28"/>
                <w:szCs w:val="28"/>
              </w:rPr>
            </w:pPr>
            <w:r>
              <w:rPr>
                <w:sz w:val="28"/>
                <w:szCs w:val="28"/>
              </w:rPr>
              <w:t xml:space="preserve"> высшая</w:t>
            </w:r>
          </w:p>
        </w:tc>
      </w:tr>
      <w:tr w:rsidR="003E0482" w14:paraId="35A7454F" w14:textId="77777777" w:rsidTr="003E0482">
        <w:tc>
          <w:tcPr>
            <w:tcW w:w="594" w:type="dxa"/>
            <w:tcBorders>
              <w:top w:val="single" w:sz="4" w:space="0" w:color="auto"/>
              <w:left w:val="single" w:sz="4" w:space="0" w:color="auto"/>
              <w:bottom w:val="single" w:sz="4" w:space="0" w:color="auto"/>
              <w:right w:val="single" w:sz="4" w:space="0" w:color="auto"/>
            </w:tcBorders>
            <w:hideMark/>
          </w:tcPr>
          <w:p w14:paraId="46AF5F8E" w14:textId="77777777" w:rsidR="003E0482" w:rsidRPr="001B58CA" w:rsidRDefault="003E0482" w:rsidP="003E0482">
            <w:pPr>
              <w:rPr>
                <w:sz w:val="28"/>
                <w:szCs w:val="28"/>
              </w:rPr>
            </w:pPr>
            <w:r>
              <w:rPr>
                <w:sz w:val="28"/>
                <w:szCs w:val="28"/>
              </w:rPr>
              <w:t>5.</w:t>
            </w:r>
          </w:p>
        </w:tc>
        <w:tc>
          <w:tcPr>
            <w:tcW w:w="2349" w:type="dxa"/>
            <w:tcBorders>
              <w:top w:val="single" w:sz="4" w:space="0" w:color="auto"/>
              <w:left w:val="single" w:sz="4" w:space="0" w:color="auto"/>
              <w:bottom w:val="single" w:sz="4" w:space="0" w:color="auto"/>
              <w:right w:val="single" w:sz="4" w:space="0" w:color="auto"/>
            </w:tcBorders>
          </w:tcPr>
          <w:p w14:paraId="50F1AB51" w14:textId="3FF548DA" w:rsidR="003E0482" w:rsidRPr="001B58CA" w:rsidRDefault="003E0482" w:rsidP="003E0482">
            <w:pPr>
              <w:rPr>
                <w:sz w:val="28"/>
                <w:szCs w:val="28"/>
              </w:rPr>
            </w:pPr>
            <w:r w:rsidRPr="001B58CA">
              <w:rPr>
                <w:sz w:val="28"/>
                <w:szCs w:val="28"/>
              </w:rPr>
              <w:t>Ершова Е.Б.</w:t>
            </w:r>
          </w:p>
        </w:tc>
        <w:tc>
          <w:tcPr>
            <w:tcW w:w="1856" w:type="dxa"/>
            <w:tcBorders>
              <w:top w:val="single" w:sz="4" w:space="0" w:color="auto"/>
              <w:left w:val="single" w:sz="4" w:space="0" w:color="auto"/>
              <w:bottom w:val="single" w:sz="4" w:space="0" w:color="auto"/>
              <w:right w:val="single" w:sz="4" w:space="0" w:color="auto"/>
            </w:tcBorders>
          </w:tcPr>
          <w:p w14:paraId="62462F5F" w14:textId="3FF8A757" w:rsidR="003E0482" w:rsidRPr="001B58CA" w:rsidRDefault="003E0482" w:rsidP="003E0482">
            <w:pPr>
              <w:rPr>
                <w:sz w:val="28"/>
                <w:szCs w:val="28"/>
              </w:rPr>
            </w:pPr>
            <w:r>
              <w:rPr>
                <w:sz w:val="28"/>
                <w:szCs w:val="28"/>
              </w:rPr>
              <w:t>В</w:t>
            </w:r>
            <w:r w:rsidRPr="001B58CA">
              <w:rPr>
                <w:sz w:val="28"/>
                <w:szCs w:val="28"/>
              </w:rPr>
              <w:t>оспитатель</w:t>
            </w:r>
          </w:p>
        </w:tc>
        <w:tc>
          <w:tcPr>
            <w:tcW w:w="1972" w:type="dxa"/>
            <w:tcBorders>
              <w:top w:val="single" w:sz="4" w:space="0" w:color="auto"/>
              <w:left w:val="single" w:sz="4" w:space="0" w:color="auto"/>
              <w:bottom w:val="single" w:sz="4" w:space="0" w:color="auto"/>
              <w:right w:val="single" w:sz="4" w:space="0" w:color="auto"/>
            </w:tcBorders>
          </w:tcPr>
          <w:p w14:paraId="39942D66" w14:textId="41388DC5" w:rsidR="003E0482" w:rsidRPr="001B58CA" w:rsidRDefault="003E0482" w:rsidP="003E0482">
            <w:pPr>
              <w:rPr>
                <w:sz w:val="28"/>
                <w:szCs w:val="28"/>
              </w:rPr>
            </w:pPr>
            <w:r w:rsidRPr="001B58CA">
              <w:rPr>
                <w:sz w:val="28"/>
                <w:szCs w:val="28"/>
              </w:rPr>
              <w:t>ср./спец.</w:t>
            </w:r>
          </w:p>
        </w:tc>
        <w:tc>
          <w:tcPr>
            <w:tcW w:w="1352" w:type="dxa"/>
            <w:tcBorders>
              <w:top w:val="single" w:sz="4" w:space="0" w:color="auto"/>
              <w:left w:val="single" w:sz="4" w:space="0" w:color="auto"/>
              <w:bottom w:val="single" w:sz="4" w:space="0" w:color="auto"/>
              <w:right w:val="single" w:sz="4" w:space="0" w:color="auto"/>
            </w:tcBorders>
          </w:tcPr>
          <w:p w14:paraId="049E6C63" w14:textId="1B9951C8" w:rsidR="003E0482" w:rsidRPr="001B58CA" w:rsidRDefault="00706D5B" w:rsidP="003E0482">
            <w:pPr>
              <w:rPr>
                <w:sz w:val="28"/>
                <w:szCs w:val="28"/>
              </w:rPr>
            </w:pPr>
            <w:r>
              <w:rPr>
                <w:sz w:val="28"/>
                <w:szCs w:val="28"/>
              </w:rPr>
              <w:t>35</w:t>
            </w:r>
            <w:r w:rsidR="003E0482">
              <w:rPr>
                <w:sz w:val="28"/>
                <w:szCs w:val="28"/>
              </w:rPr>
              <w:t xml:space="preserve"> года</w:t>
            </w:r>
          </w:p>
        </w:tc>
        <w:tc>
          <w:tcPr>
            <w:tcW w:w="1448" w:type="dxa"/>
            <w:tcBorders>
              <w:top w:val="single" w:sz="4" w:space="0" w:color="auto"/>
              <w:left w:val="single" w:sz="4" w:space="0" w:color="auto"/>
              <w:bottom w:val="single" w:sz="4" w:space="0" w:color="auto"/>
              <w:right w:val="single" w:sz="4" w:space="0" w:color="auto"/>
            </w:tcBorders>
          </w:tcPr>
          <w:p w14:paraId="4CB0CCA2" w14:textId="13561A61" w:rsidR="003E0482" w:rsidRPr="001B58CA" w:rsidRDefault="00706D5B" w:rsidP="003E0482">
            <w:pPr>
              <w:rPr>
                <w:sz w:val="28"/>
                <w:szCs w:val="28"/>
              </w:rPr>
            </w:pPr>
            <w:r>
              <w:rPr>
                <w:sz w:val="28"/>
                <w:szCs w:val="28"/>
              </w:rPr>
              <w:t>высшая</w:t>
            </w:r>
          </w:p>
        </w:tc>
      </w:tr>
      <w:tr w:rsidR="003E0482" w14:paraId="45ED7515" w14:textId="77777777" w:rsidTr="003668E8">
        <w:trPr>
          <w:trHeight w:val="459"/>
        </w:trPr>
        <w:tc>
          <w:tcPr>
            <w:tcW w:w="594" w:type="dxa"/>
            <w:tcBorders>
              <w:top w:val="single" w:sz="4" w:space="0" w:color="auto"/>
              <w:left w:val="single" w:sz="4" w:space="0" w:color="auto"/>
              <w:bottom w:val="single" w:sz="4" w:space="0" w:color="auto"/>
              <w:right w:val="single" w:sz="4" w:space="0" w:color="auto"/>
            </w:tcBorders>
            <w:hideMark/>
          </w:tcPr>
          <w:p w14:paraId="6D1AB519" w14:textId="77777777" w:rsidR="003E0482" w:rsidRPr="001B58CA" w:rsidRDefault="003E0482" w:rsidP="003E0482">
            <w:pPr>
              <w:rPr>
                <w:sz w:val="28"/>
                <w:szCs w:val="28"/>
              </w:rPr>
            </w:pPr>
            <w:r>
              <w:rPr>
                <w:sz w:val="28"/>
                <w:szCs w:val="28"/>
              </w:rPr>
              <w:t>6.</w:t>
            </w:r>
          </w:p>
        </w:tc>
        <w:tc>
          <w:tcPr>
            <w:tcW w:w="2349" w:type="dxa"/>
            <w:tcBorders>
              <w:top w:val="single" w:sz="4" w:space="0" w:color="auto"/>
              <w:left w:val="single" w:sz="4" w:space="0" w:color="auto"/>
              <w:right w:val="single" w:sz="4" w:space="0" w:color="auto"/>
            </w:tcBorders>
          </w:tcPr>
          <w:p w14:paraId="34A27246" w14:textId="6DD84200" w:rsidR="003E0482" w:rsidRPr="001B58CA" w:rsidRDefault="003E0482" w:rsidP="003E0482">
            <w:pPr>
              <w:rPr>
                <w:sz w:val="28"/>
                <w:szCs w:val="28"/>
              </w:rPr>
            </w:pPr>
            <w:r>
              <w:rPr>
                <w:sz w:val="28"/>
                <w:szCs w:val="28"/>
              </w:rPr>
              <w:t>Калинина Т.Н.</w:t>
            </w:r>
          </w:p>
        </w:tc>
        <w:tc>
          <w:tcPr>
            <w:tcW w:w="1856" w:type="dxa"/>
            <w:tcBorders>
              <w:top w:val="single" w:sz="4" w:space="0" w:color="auto"/>
              <w:left w:val="single" w:sz="4" w:space="0" w:color="auto"/>
              <w:right w:val="single" w:sz="4" w:space="0" w:color="auto"/>
            </w:tcBorders>
          </w:tcPr>
          <w:p w14:paraId="5706BA60" w14:textId="1C68E586" w:rsidR="003E0482" w:rsidRPr="001B58CA" w:rsidRDefault="003E0482" w:rsidP="003E0482">
            <w:pPr>
              <w:rPr>
                <w:sz w:val="28"/>
                <w:szCs w:val="28"/>
              </w:rPr>
            </w:pPr>
            <w:r>
              <w:rPr>
                <w:sz w:val="28"/>
                <w:szCs w:val="28"/>
              </w:rPr>
              <w:t>Муз. руководитель</w:t>
            </w:r>
          </w:p>
        </w:tc>
        <w:tc>
          <w:tcPr>
            <w:tcW w:w="1972" w:type="dxa"/>
            <w:tcBorders>
              <w:top w:val="single" w:sz="4" w:space="0" w:color="auto"/>
              <w:left w:val="single" w:sz="4" w:space="0" w:color="auto"/>
              <w:right w:val="single" w:sz="4" w:space="0" w:color="auto"/>
            </w:tcBorders>
          </w:tcPr>
          <w:p w14:paraId="3828D1A3" w14:textId="7F3A1254" w:rsidR="003E0482" w:rsidRPr="001B58CA" w:rsidRDefault="003E0482" w:rsidP="003E0482">
            <w:pPr>
              <w:rPr>
                <w:sz w:val="28"/>
                <w:szCs w:val="28"/>
              </w:rPr>
            </w:pPr>
            <w:r>
              <w:rPr>
                <w:sz w:val="28"/>
                <w:szCs w:val="28"/>
              </w:rPr>
              <w:t>высшее</w:t>
            </w:r>
          </w:p>
        </w:tc>
        <w:tc>
          <w:tcPr>
            <w:tcW w:w="1352" w:type="dxa"/>
            <w:tcBorders>
              <w:top w:val="single" w:sz="4" w:space="0" w:color="auto"/>
              <w:left w:val="single" w:sz="4" w:space="0" w:color="auto"/>
              <w:right w:val="single" w:sz="4" w:space="0" w:color="auto"/>
            </w:tcBorders>
          </w:tcPr>
          <w:p w14:paraId="10FF2F1D" w14:textId="71DE19BF" w:rsidR="003E0482" w:rsidRPr="001B58CA" w:rsidRDefault="003E0482" w:rsidP="003E0482">
            <w:pPr>
              <w:rPr>
                <w:sz w:val="28"/>
                <w:szCs w:val="28"/>
              </w:rPr>
            </w:pPr>
            <w:r>
              <w:rPr>
                <w:sz w:val="28"/>
                <w:szCs w:val="28"/>
              </w:rPr>
              <w:t>9 лет</w:t>
            </w:r>
          </w:p>
        </w:tc>
        <w:tc>
          <w:tcPr>
            <w:tcW w:w="1448" w:type="dxa"/>
            <w:tcBorders>
              <w:top w:val="single" w:sz="4" w:space="0" w:color="auto"/>
              <w:left w:val="single" w:sz="4" w:space="0" w:color="auto"/>
              <w:right w:val="single" w:sz="4" w:space="0" w:color="auto"/>
            </w:tcBorders>
          </w:tcPr>
          <w:p w14:paraId="28BF174C" w14:textId="53ED60E0" w:rsidR="003E0482" w:rsidRPr="001B58CA" w:rsidRDefault="00897629" w:rsidP="003E0482">
            <w:pPr>
              <w:rPr>
                <w:sz w:val="28"/>
                <w:szCs w:val="28"/>
              </w:rPr>
            </w:pPr>
            <w:r>
              <w:rPr>
                <w:sz w:val="28"/>
                <w:szCs w:val="28"/>
              </w:rPr>
              <w:t>высшая</w:t>
            </w:r>
          </w:p>
        </w:tc>
      </w:tr>
      <w:tr w:rsidR="003E0482" w14:paraId="28125836" w14:textId="77777777" w:rsidTr="00C87586">
        <w:trPr>
          <w:trHeight w:val="511"/>
        </w:trPr>
        <w:tc>
          <w:tcPr>
            <w:tcW w:w="594" w:type="dxa"/>
            <w:tcBorders>
              <w:top w:val="single" w:sz="4" w:space="0" w:color="auto"/>
              <w:left w:val="single" w:sz="4" w:space="0" w:color="auto"/>
              <w:bottom w:val="single" w:sz="4" w:space="0" w:color="auto"/>
              <w:right w:val="single" w:sz="4" w:space="0" w:color="auto"/>
            </w:tcBorders>
            <w:hideMark/>
          </w:tcPr>
          <w:p w14:paraId="41B1827E" w14:textId="77777777" w:rsidR="003E0482" w:rsidRPr="001B58CA" w:rsidRDefault="003E0482" w:rsidP="003E0482">
            <w:pPr>
              <w:rPr>
                <w:sz w:val="28"/>
                <w:szCs w:val="28"/>
              </w:rPr>
            </w:pPr>
            <w:r>
              <w:rPr>
                <w:sz w:val="28"/>
                <w:szCs w:val="28"/>
              </w:rPr>
              <w:t>7.</w:t>
            </w:r>
          </w:p>
        </w:tc>
        <w:tc>
          <w:tcPr>
            <w:tcW w:w="2349" w:type="dxa"/>
            <w:tcBorders>
              <w:top w:val="single" w:sz="4" w:space="0" w:color="auto"/>
              <w:left w:val="single" w:sz="4" w:space="0" w:color="auto"/>
              <w:bottom w:val="single" w:sz="4" w:space="0" w:color="auto"/>
              <w:right w:val="single" w:sz="4" w:space="0" w:color="auto"/>
            </w:tcBorders>
          </w:tcPr>
          <w:p w14:paraId="51E7E9C6" w14:textId="2D1D5D54" w:rsidR="003E0482" w:rsidRPr="001B58CA" w:rsidRDefault="003E0482" w:rsidP="003E0482">
            <w:pPr>
              <w:rPr>
                <w:sz w:val="28"/>
                <w:szCs w:val="28"/>
              </w:rPr>
            </w:pPr>
            <w:r>
              <w:rPr>
                <w:sz w:val="28"/>
                <w:szCs w:val="28"/>
              </w:rPr>
              <w:t>Меньщикова И.В.</w:t>
            </w:r>
          </w:p>
        </w:tc>
        <w:tc>
          <w:tcPr>
            <w:tcW w:w="1856" w:type="dxa"/>
            <w:tcBorders>
              <w:top w:val="single" w:sz="4" w:space="0" w:color="auto"/>
              <w:left w:val="single" w:sz="4" w:space="0" w:color="auto"/>
              <w:bottom w:val="single" w:sz="4" w:space="0" w:color="auto"/>
              <w:right w:val="single" w:sz="4" w:space="0" w:color="auto"/>
            </w:tcBorders>
          </w:tcPr>
          <w:p w14:paraId="49002E24" w14:textId="5A923010" w:rsidR="003E0482" w:rsidRPr="001B58CA" w:rsidRDefault="003E0482" w:rsidP="003E0482">
            <w:pPr>
              <w:rPr>
                <w:sz w:val="28"/>
                <w:szCs w:val="28"/>
              </w:rPr>
            </w:pPr>
            <w:r w:rsidRPr="007E370A">
              <w:rPr>
                <w:sz w:val="28"/>
                <w:szCs w:val="28"/>
              </w:rPr>
              <w:t>Воспитатель</w:t>
            </w:r>
          </w:p>
        </w:tc>
        <w:tc>
          <w:tcPr>
            <w:tcW w:w="1972" w:type="dxa"/>
            <w:tcBorders>
              <w:top w:val="single" w:sz="4" w:space="0" w:color="auto"/>
              <w:left w:val="single" w:sz="4" w:space="0" w:color="auto"/>
              <w:bottom w:val="single" w:sz="4" w:space="0" w:color="auto"/>
              <w:right w:val="single" w:sz="4" w:space="0" w:color="auto"/>
            </w:tcBorders>
          </w:tcPr>
          <w:p w14:paraId="26F6F36C" w14:textId="354AB9C5" w:rsidR="003E0482" w:rsidRPr="001B58CA" w:rsidRDefault="003E0482" w:rsidP="003E0482">
            <w:pPr>
              <w:rPr>
                <w:sz w:val="28"/>
                <w:szCs w:val="28"/>
              </w:rPr>
            </w:pPr>
            <w:r>
              <w:rPr>
                <w:sz w:val="28"/>
                <w:szCs w:val="28"/>
              </w:rPr>
              <w:t>высшее</w:t>
            </w:r>
          </w:p>
        </w:tc>
        <w:tc>
          <w:tcPr>
            <w:tcW w:w="1352" w:type="dxa"/>
            <w:tcBorders>
              <w:top w:val="single" w:sz="4" w:space="0" w:color="auto"/>
              <w:left w:val="single" w:sz="4" w:space="0" w:color="auto"/>
              <w:bottom w:val="single" w:sz="4" w:space="0" w:color="auto"/>
              <w:right w:val="single" w:sz="4" w:space="0" w:color="auto"/>
            </w:tcBorders>
          </w:tcPr>
          <w:p w14:paraId="6AE52FA1" w14:textId="5411041E" w:rsidR="003E0482" w:rsidRPr="001B58CA" w:rsidRDefault="00706D5B" w:rsidP="003E0482">
            <w:pPr>
              <w:rPr>
                <w:sz w:val="28"/>
                <w:szCs w:val="28"/>
              </w:rPr>
            </w:pPr>
            <w:r>
              <w:rPr>
                <w:sz w:val="28"/>
                <w:szCs w:val="28"/>
              </w:rPr>
              <w:t>24</w:t>
            </w:r>
            <w:r w:rsidR="003E0482">
              <w:rPr>
                <w:sz w:val="28"/>
                <w:szCs w:val="28"/>
              </w:rPr>
              <w:t xml:space="preserve"> года</w:t>
            </w:r>
          </w:p>
        </w:tc>
        <w:tc>
          <w:tcPr>
            <w:tcW w:w="1448" w:type="dxa"/>
            <w:tcBorders>
              <w:top w:val="single" w:sz="4" w:space="0" w:color="auto"/>
              <w:left w:val="single" w:sz="4" w:space="0" w:color="auto"/>
              <w:bottom w:val="single" w:sz="4" w:space="0" w:color="auto"/>
              <w:right w:val="single" w:sz="4" w:space="0" w:color="auto"/>
            </w:tcBorders>
          </w:tcPr>
          <w:p w14:paraId="75611292" w14:textId="48E1993C" w:rsidR="003E0482" w:rsidRPr="001B58CA" w:rsidRDefault="003E0482" w:rsidP="003E0482">
            <w:pPr>
              <w:rPr>
                <w:sz w:val="28"/>
                <w:szCs w:val="28"/>
              </w:rPr>
            </w:pPr>
            <w:r>
              <w:rPr>
                <w:sz w:val="28"/>
                <w:szCs w:val="28"/>
              </w:rPr>
              <w:t>высшая</w:t>
            </w:r>
          </w:p>
        </w:tc>
      </w:tr>
      <w:tr w:rsidR="003E0482" w14:paraId="3D9F1CF6" w14:textId="77777777" w:rsidTr="00706D5B">
        <w:trPr>
          <w:trHeight w:val="713"/>
        </w:trPr>
        <w:tc>
          <w:tcPr>
            <w:tcW w:w="594" w:type="dxa"/>
            <w:tcBorders>
              <w:top w:val="single" w:sz="4" w:space="0" w:color="auto"/>
              <w:left w:val="single" w:sz="4" w:space="0" w:color="auto"/>
              <w:bottom w:val="single" w:sz="4" w:space="0" w:color="auto"/>
              <w:right w:val="single" w:sz="4" w:space="0" w:color="auto"/>
            </w:tcBorders>
          </w:tcPr>
          <w:p w14:paraId="62CEDC1E" w14:textId="77777777" w:rsidR="003E0482" w:rsidRPr="001B58CA" w:rsidRDefault="003E0482" w:rsidP="003E0482">
            <w:pPr>
              <w:rPr>
                <w:sz w:val="28"/>
                <w:szCs w:val="28"/>
              </w:rPr>
            </w:pPr>
            <w:r>
              <w:rPr>
                <w:sz w:val="28"/>
                <w:szCs w:val="28"/>
              </w:rPr>
              <w:t>8.</w:t>
            </w:r>
          </w:p>
        </w:tc>
        <w:tc>
          <w:tcPr>
            <w:tcW w:w="2349" w:type="dxa"/>
            <w:tcBorders>
              <w:top w:val="single" w:sz="4" w:space="0" w:color="auto"/>
              <w:left w:val="single" w:sz="4" w:space="0" w:color="auto"/>
              <w:bottom w:val="single" w:sz="4" w:space="0" w:color="auto"/>
              <w:right w:val="single" w:sz="4" w:space="0" w:color="auto"/>
            </w:tcBorders>
          </w:tcPr>
          <w:p w14:paraId="34DF5632" w14:textId="11C06D3D" w:rsidR="003E0482" w:rsidRPr="001B58CA" w:rsidRDefault="003E0482" w:rsidP="003E0482">
            <w:pPr>
              <w:rPr>
                <w:sz w:val="28"/>
                <w:szCs w:val="28"/>
              </w:rPr>
            </w:pPr>
            <w:r>
              <w:rPr>
                <w:sz w:val="28"/>
                <w:szCs w:val="28"/>
              </w:rPr>
              <w:t>Лебедева Н.Н.</w:t>
            </w:r>
          </w:p>
        </w:tc>
        <w:tc>
          <w:tcPr>
            <w:tcW w:w="1856" w:type="dxa"/>
            <w:tcBorders>
              <w:top w:val="single" w:sz="4" w:space="0" w:color="auto"/>
              <w:left w:val="single" w:sz="4" w:space="0" w:color="auto"/>
              <w:bottom w:val="single" w:sz="4" w:space="0" w:color="auto"/>
              <w:right w:val="single" w:sz="4" w:space="0" w:color="auto"/>
            </w:tcBorders>
          </w:tcPr>
          <w:p w14:paraId="76FA9A32" w14:textId="1E2B79DB" w:rsidR="003E0482" w:rsidRPr="001B58CA" w:rsidRDefault="003E0482" w:rsidP="003E0482">
            <w:pPr>
              <w:rPr>
                <w:sz w:val="28"/>
                <w:szCs w:val="28"/>
              </w:rPr>
            </w:pPr>
            <w:r w:rsidRPr="007E370A">
              <w:rPr>
                <w:sz w:val="28"/>
                <w:szCs w:val="28"/>
              </w:rPr>
              <w:t>Воспитатель</w:t>
            </w:r>
          </w:p>
        </w:tc>
        <w:tc>
          <w:tcPr>
            <w:tcW w:w="1972" w:type="dxa"/>
            <w:tcBorders>
              <w:top w:val="single" w:sz="4" w:space="0" w:color="auto"/>
              <w:left w:val="single" w:sz="4" w:space="0" w:color="auto"/>
              <w:bottom w:val="single" w:sz="4" w:space="0" w:color="auto"/>
              <w:right w:val="single" w:sz="4" w:space="0" w:color="auto"/>
            </w:tcBorders>
          </w:tcPr>
          <w:p w14:paraId="06FA6ECC" w14:textId="04EE7EFC" w:rsidR="003E0482" w:rsidRPr="001B58CA" w:rsidRDefault="003E0482" w:rsidP="003E0482">
            <w:pPr>
              <w:rPr>
                <w:sz w:val="28"/>
                <w:szCs w:val="28"/>
              </w:rPr>
            </w:pPr>
            <w:r>
              <w:rPr>
                <w:sz w:val="28"/>
                <w:szCs w:val="28"/>
              </w:rPr>
              <w:t>высшее</w:t>
            </w:r>
          </w:p>
        </w:tc>
        <w:tc>
          <w:tcPr>
            <w:tcW w:w="1352" w:type="dxa"/>
            <w:tcBorders>
              <w:top w:val="single" w:sz="4" w:space="0" w:color="auto"/>
              <w:left w:val="single" w:sz="4" w:space="0" w:color="auto"/>
              <w:bottom w:val="single" w:sz="4" w:space="0" w:color="auto"/>
              <w:right w:val="single" w:sz="4" w:space="0" w:color="auto"/>
            </w:tcBorders>
          </w:tcPr>
          <w:p w14:paraId="50793AAF" w14:textId="141C6A0A" w:rsidR="003E0482" w:rsidRPr="001B58CA" w:rsidRDefault="00706D5B" w:rsidP="003E0482">
            <w:pPr>
              <w:rPr>
                <w:sz w:val="28"/>
                <w:szCs w:val="28"/>
              </w:rPr>
            </w:pPr>
            <w:r>
              <w:rPr>
                <w:sz w:val="28"/>
                <w:szCs w:val="28"/>
              </w:rPr>
              <w:t>18</w:t>
            </w:r>
            <w:r w:rsidR="003E0482">
              <w:rPr>
                <w:sz w:val="28"/>
                <w:szCs w:val="28"/>
              </w:rPr>
              <w:t xml:space="preserve"> лет</w:t>
            </w:r>
          </w:p>
        </w:tc>
        <w:tc>
          <w:tcPr>
            <w:tcW w:w="1448" w:type="dxa"/>
            <w:tcBorders>
              <w:top w:val="single" w:sz="4" w:space="0" w:color="auto"/>
              <w:left w:val="single" w:sz="4" w:space="0" w:color="auto"/>
              <w:bottom w:val="single" w:sz="4" w:space="0" w:color="auto"/>
              <w:right w:val="single" w:sz="4" w:space="0" w:color="auto"/>
            </w:tcBorders>
          </w:tcPr>
          <w:p w14:paraId="55CD3CB7" w14:textId="6D094FB9" w:rsidR="003E0482" w:rsidRPr="001B58CA" w:rsidRDefault="003E0482" w:rsidP="003E0482">
            <w:pPr>
              <w:rPr>
                <w:sz w:val="28"/>
                <w:szCs w:val="28"/>
              </w:rPr>
            </w:pPr>
            <w:r>
              <w:rPr>
                <w:sz w:val="28"/>
                <w:szCs w:val="28"/>
              </w:rPr>
              <w:t>первая</w:t>
            </w:r>
          </w:p>
        </w:tc>
      </w:tr>
      <w:tr w:rsidR="00706D5B" w14:paraId="3819A21F" w14:textId="77777777" w:rsidTr="00706D5B">
        <w:trPr>
          <w:trHeight w:val="713"/>
        </w:trPr>
        <w:tc>
          <w:tcPr>
            <w:tcW w:w="594" w:type="dxa"/>
            <w:tcBorders>
              <w:top w:val="single" w:sz="4" w:space="0" w:color="auto"/>
              <w:left w:val="single" w:sz="4" w:space="0" w:color="auto"/>
              <w:bottom w:val="single" w:sz="4" w:space="0" w:color="auto"/>
              <w:right w:val="single" w:sz="4" w:space="0" w:color="auto"/>
            </w:tcBorders>
          </w:tcPr>
          <w:p w14:paraId="22DD0C10" w14:textId="5F7BD211" w:rsidR="00706D5B" w:rsidRDefault="00706D5B" w:rsidP="00706D5B">
            <w:pPr>
              <w:rPr>
                <w:sz w:val="28"/>
                <w:szCs w:val="28"/>
              </w:rPr>
            </w:pPr>
            <w:r>
              <w:rPr>
                <w:sz w:val="28"/>
                <w:szCs w:val="28"/>
              </w:rPr>
              <w:t>9.</w:t>
            </w:r>
          </w:p>
        </w:tc>
        <w:tc>
          <w:tcPr>
            <w:tcW w:w="2349" w:type="dxa"/>
            <w:tcBorders>
              <w:top w:val="single" w:sz="4" w:space="0" w:color="auto"/>
              <w:left w:val="single" w:sz="4" w:space="0" w:color="auto"/>
              <w:bottom w:val="single" w:sz="4" w:space="0" w:color="auto"/>
              <w:right w:val="single" w:sz="4" w:space="0" w:color="auto"/>
            </w:tcBorders>
          </w:tcPr>
          <w:p w14:paraId="15247CB6" w14:textId="7EA5E65F" w:rsidR="00706D5B" w:rsidRDefault="00706D5B" w:rsidP="00706D5B">
            <w:pPr>
              <w:rPr>
                <w:sz w:val="28"/>
                <w:szCs w:val="28"/>
              </w:rPr>
            </w:pPr>
            <w:r>
              <w:rPr>
                <w:sz w:val="28"/>
                <w:szCs w:val="28"/>
              </w:rPr>
              <w:t>Решетникова Ю.С.</w:t>
            </w:r>
          </w:p>
        </w:tc>
        <w:tc>
          <w:tcPr>
            <w:tcW w:w="1856" w:type="dxa"/>
            <w:tcBorders>
              <w:top w:val="single" w:sz="4" w:space="0" w:color="auto"/>
              <w:left w:val="single" w:sz="4" w:space="0" w:color="auto"/>
              <w:bottom w:val="single" w:sz="4" w:space="0" w:color="auto"/>
              <w:right w:val="single" w:sz="4" w:space="0" w:color="auto"/>
            </w:tcBorders>
          </w:tcPr>
          <w:p w14:paraId="33D0FCC1" w14:textId="4B5A2853" w:rsidR="00706D5B" w:rsidRPr="007E370A" w:rsidRDefault="00706D5B" w:rsidP="00706D5B">
            <w:pPr>
              <w:rPr>
                <w:sz w:val="28"/>
                <w:szCs w:val="28"/>
              </w:rPr>
            </w:pPr>
            <w:r w:rsidRPr="007E370A">
              <w:rPr>
                <w:sz w:val="28"/>
                <w:szCs w:val="28"/>
              </w:rPr>
              <w:t>Воспитатель</w:t>
            </w:r>
          </w:p>
        </w:tc>
        <w:tc>
          <w:tcPr>
            <w:tcW w:w="1972" w:type="dxa"/>
            <w:tcBorders>
              <w:top w:val="single" w:sz="4" w:space="0" w:color="auto"/>
              <w:left w:val="single" w:sz="4" w:space="0" w:color="auto"/>
              <w:bottom w:val="single" w:sz="4" w:space="0" w:color="auto"/>
              <w:right w:val="single" w:sz="4" w:space="0" w:color="auto"/>
            </w:tcBorders>
          </w:tcPr>
          <w:p w14:paraId="737D3926" w14:textId="5CC9C52D" w:rsidR="00706D5B" w:rsidRDefault="00706D5B" w:rsidP="00706D5B">
            <w:pPr>
              <w:rPr>
                <w:sz w:val="28"/>
                <w:szCs w:val="28"/>
              </w:rPr>
            </w:pPr>
            <w:r>
              <w:rPr>
                <w:sz w:val="28"/>
                <w:szCs w:val="28"/>
              </w:rPr>
              <w:t>высшее</w:t>
            </w:r>
          </w:p>
        </w:tc>
        <w:tc>
          <w:tcPr>
            <w:tcW w:w="1352" w:type="dxa"/>
            <w:tcBorders>
              <w:top w:val="single" w:sz="4" w:space="0" w:color="auto"/>
              <w:left w:val="single" w:sz="4" w:space="0" w:color="auto"/>
              <w:bottom w:val="single" w:sz="4" w:space="0" w:color="auto"/>
              <w:right w:val="single" w:sz="4" w:space="0" w:color="auto"/>
            </w:tcBorders>
          </w:tcPr>
          <w:p w14:paraId="26065A1F" w14:textId="35E614F8" w:rsidR="00706D5B" w:rsidRDefault="00706D5B" w:rsidP="00706D5B">
            <w:pPr>
              <w:rPr>
                <w:sz w:val="28"/>
                <w:szCs w:val="28"/>
              </w:rPr>
            </w:pPr>
            <w:r>
              <w:rPr>
                <w:sz w:val="28"/>
                <w:szCs w:val="28"/>
              </w:rPr>
              <w:t xml:space="preserve">   -</w:t>
            </w:r>
          </w:p>
        </w:tc>
        <w:tc>
          <w:tcPr>
            <w:tcW w:w="1448" w:type="dxa"/>
            <w:tcBorders>
              <w:top w:val="single" w:sz="4" w:space="0" w:color="auto"/>
              <w:left w:val="single" w:sz="4" w:space="0" w:color="auto"/>
              <w:bottom w:val="single" w:sz="4" w:space="0" w:color="auto"/>
              <w:right w:val="single" w:sz="4" w:space="0" w:color="auto"/>
            </w:tcBorders>
          </w:tcPr>
          <w:p w14:paraId="5CBC1FB7" w14:textId="298780F8" w:rsidR="00706D5B" w:rsidRDefault="00706D5B" w:rsidP="00706D5B">
            <w:pPr>
              <w:rPr>
                <w:sz w:val="28"/>
                <w:szCs w:val="28"/>
              </w:rPr>
            </w:pPr>
            <w:r>
              <w:rPr>
                <w:sz w:val="28"/>
                <w:szCs w:val="28"/>
              </w:rPr>
              <w:t xml:space="preserve">      -</w:t>
            </w:r>
          </w:p>
        </w:tc>
      </w:tr>
      <w:tr w:rsidR="00706D5B" w14:paraId="5844F161" w14:textId="77777777" w:rsidTr="001141FF">
        <w:trPr>
          <w:trHeight w:val="713"/>
        </w:trPr>
        <w:tc>
          <w:tcPr>
            <w:tcW w:w="594" w:type="dxa"/>
            <w:tcBorders>
              <w:top w:val="single" w:sz="4" w:space="0" w:color="auto"/>
              <w:left w:val="single" w:sz="4" w:space="0" w:color="auto"/>
              <w:right w:val="single" w:sz="4" w:space="0" w:color="auto"/>
            </w:tcBorders>
          </w:tcPr>
          <w:p w14:paraId="3F567313" w14:textId="222060E4" w:rsidR="00706D5B" w:rsidRDefault="00706D5B" w:rsidP="00706D5B">
            <w:pPr>
              <w:rPr>
                <w:sz w:val="28"/>
                <w:szCs w:val="28"/>
              </w:rPr>
            </w:pPr>
            <w:r>
              <w:rPr>
                <w:sz w:val="28"/>
                <w:szCs w:val="28"/>
              </w:rPr>
              <w:t>10.</w:t>
            </w:r>
          </w:p>
        </w:tc>
        <w:tc>
          <w:tcPr>
            <w:tcW w:w="2349" w:type="dxa"/>
            <w:tcBorders>
              <w:top w:val="single" w:sz="4" w:space="0" w:color="auto"/>
              <w:left w:val="single" w:sz="4" w:space="0" w:color="auto"/>
              <w:right w:val="single" w:sz="4" w:space="0" w:color="auto"/>
            </w:tcBorders>
          </w:tcPr>
          <w:p w14:paraId="72898893" w14:textId="596280A0" w:rsidR="00706D5B" w:rsidRDefault="00706D5B" w:rsidP="00706D5B">
            <w:pPr>
              <w:rPr>
                <w:sz w:val="28"/>
                <w:szCs w:val="28"/>
              </w:rPr>
            </w:pPr>
            <w:r>
              <w:rPr>
                <w:sz w:val="28"/>
                <w:szCs w:val="28"/>
              </w:rPr>
              <w:t>Агапкина Н.Н.</w:t>
            </w:r>
          </w:p>
        </w:tc>
        <w:tc>
          <w:tcPr>
            <w:tcW w:w="1856" w:type="dxa"/>
            <w:tcBorders>
              <w:top w:val="single" w:sz="4" w:space="0" w:color="auto"/>
              <w:left w:val="single" w:sz="4" w:space="0" w:color="auto"/>
              <w:bottom w:val="single" w:sz="4" w:space="0" w:color="auto"/>
              <w:right w:val="single" w:sz="4" w:space="0" w:color="auto"/>
            </w:tcBorders>
          </w:tcPr>
          <w:p w14:paraId="21496617" w14:textId="07B013F9" w:rsidR="00706D5B" w:rsidRPr="007E370A" w:rsidRDefault="00706D5B" w:rsidP="00706D5B">
            <w:pPr>
              <w:rPr>
                <w:sz w:val="28"/>
                <w:szCs w:val="28"/>
              </w:rPr>
            </w:pPr>
            <w:r w:rsidRPr="007E370A">
              <w:rPr>
                <w:sz w:val="28"/>
                <w:szCs w:val="28"/>
              </w:rPr>
              <w:t>Воспитатель</w:t>
            </w:r>
          </w:p>
        </w:tc>
        <w:tc>
          <w:tcPr>
            <w:tcW w:w="1972" w:type="dxa"/>
            <w:tcBorders>
              <w:top w:val="single" w:sz="4" w:space="0" w:color="auto"/>
              <w:left w:val="single" w:sz="4" w:space="0" w:color="auto"/>
              <w:bottom w:val="single" w:sz="4" w:space="0" w:color="auto"/>
              <w:right w:val="single" w:sz="4" w:space="0" w:color="auto"/>
            </w:tcBorders>
          </w:tcPr>
          <w:p w14:paraId="17DE4F68" w14:textId="2CFB597D" w:rsidR="00706D5B" w:rsidRDefault="00706D5B" w:rsidP="00706D5B">
            <w:pPr>
              <w:rPr>
                <w:sz w:val="28"/>
                <w:szCs w:val="28"/>
              </w:rPr>
            </w:pPr>
            <w:r>
              <w:rPr>
                <w:sz w:val="28"/>
                <w:szCs w:val="28"/>
              </w:rPr>
              <w:t xml:space="preserve">       -</w:t>
            </w:r>
          </w:p>
        </w:tc>
        <w:tc>
          <w:tcPr>
            <w:tcW w:w="1352" w:type="dxa"/>
            <w:tcBorders>
              <w:top w:val="single" w:sz="4" w:space="0" w:color="auto"/>
              <w:left w:val="single" w:sz="4" w:space="0" w:color="auto"/>
              <w:bottom w:val="single" w:sz="4" w:space="0" w:color="auto"/>
              <w:right w:val="single" w:sz="4" w:space="0" w:color="auto"/>
            </w:tcBorders>
          </w:tcPr>
          <w:p w14:paraId="46991475" w14:textId="1ACC1EC0" w:rsidR="00706D5B" w:rsidRDefault="00706D5B" w:rsidP="00706D5B">
            <w:pPr>
              <w:rPr>
                <w:sz w:val="28"/>
                <w:szCs w:val="28"/>
              </w:rPr>
            </w:pPr>
            <w:r>
              <w:rPr>
                <w:sz w:val="28"/>
                <w:szCs w:val="28"/>
              </w:rPr>
              <w:t xml:space="preserve">   -</w:t>
            </w:r>
          </w:p>
        </w:tc>
        <w:tc>
          <w:tcPr>
            <w:tcW w:w="1448" w:type="dxa"/>
            <w:tcBorders>
              <w:top w:val="single" w:sz="4" w:space="0" w:color="auto"/>
              <w:left w:val="single" w:sz="4" w:space="0" w:color="auto"/>
              <w:bottom w:val="single" w:sz="4" w:space="0" w:color="auto"/>
              <w:right w:val="single" w:sz="4" w:space="0" w:color="auto"/>
            </w:tcBorders>
          </w:tcPr>
          <w:p w14:paraId="79B2B7DF" w14:textId="23C47DB9" w:rsidR="00706D5B" w:rsidRDefault="00706D5B" w:rsidP="00706D5B">
            <w:pPr>
              <w:rPr>
                <w:sz w:val="28"/>
                <w:szCs w:val="28"/>
              </w:rPr>
            </w:pPr>
            <w:r>
              <w:rPr>
                <w:sz w:val="28"/>
                <w:szCs w:val="28"/>
              </w:rPr>
              <w:t xml:space="preserve">      -</w:t>
            </w:r>
          </w:p>
        </w:tc>
      </w:tr>
    </w:tbl>
    <w:p w14:paraId="65B1C802" w14:textId="77777777" w:rsidR="003E0482" w:rsidRDefault="00FD7DB5" w:rsidP="001C401F">
      <w:pPr>
        <w:spacing w:after="185"/>
        <w:jc w:val="both"/>
        <w:rPr>
          <w:b/>
          <w:i/>
          <w:sz w:val="28"/>
          <w:szCs w:val="28"/>
        </w:rPr>
      </w:pPr>
      <w:r>
        <w:rPr>
          <w:b/>
          <w:i/>
          <w:sz w:val="28"/>
          <w:szCs w:val="28"/>
        </w:rPr>
        <w:t xml:space="preserve">                             </w:t>
      </w:r>
    </w:p>
    <w:p w14:paraId="3BCA6F82" w14:textId="10A2FD10" w:rsidR="003E0482" w:rsidRPr="003E0482" w:rsidRDefault="001C401F" w:rsidP="003E0482">
      <w:pPr>
        <w:spacing w:after="185"/>
        <w:jc w:val="center"/>
        <w:rPr>
          <w:b/>
          <w:color w:val="000000"/>
          <w:sz w:val="28"/>
          <w:szCs w:val="28"/>
        </w:rPr>
      </w:pPr>
      <w:r>
        <w:rPr>
          <w:b/>
          <w:color w:val="000000"/>
          <w:sz w:val="28"/>
          <w:szCs w:val="28"/>
        </w:rPr>
        <w:t>Профессиона</w:t>
      </w:r>
      <w:r w:rsidRPr="007A63F9">
        <w:rPr>
          <w:b/>
          <w:color w:val="000000"/>
          <w:sz w:val="28"/>
          <w:szCs w:val="28"/>
        </w:rPr>
        <w:t>льный уровень кадров</w:t>
      </w:r>
    </w:p>
    <w:p w14:paraId="7736F4D8" w14:textId="1F27EEA8" w:rsidR="001C401F" w:rsidRPr="007A63F9" w:rsidRDefault="00FD7DB5" w:rsidP="001C401F">
      <w:pPr>
        <w:spacing w:after="185"/>
        <w:jc w:val="both"/>
        <w:rPr>
          <w:sz w:val="28"/>
          <w:szCs w:val="28"/>
        </w:rPr>
      </w:pPr>
      <w:r>
        <w:rPr>
          <w:b/>
          <w:i/>
          <w:sz w:val="28"/>
          <w:szCs w:val="28"/>
        </w:rPr>
        <w:t xml:space="preserve">    </w:t>
      </w:r>
      <w:r w:rsidR="001C401F" w:rsidRPr="007A63F9">
        <w:rPr>
          <w:sz w:val="28"/>
          <w:szCs w:val="28"/>
        </w:rPr>
        <w:t xml:space="preserve">Педагоги ДОУ публикуют свои материалы в СМИ федерального уровня. Регулярно принимают участи в методических объединениях города, участвуют в научно-практических </w:t>
      </w:r>
      <w:proofErr w:type="gramStart"/>
      <w:r w:rsidR="001C401F" w:rsidRPr="007A63F9">
        <w:rPr>
          <w:sz w:val="28"/>
          <w:szCs w:val="28"/>
        </w:rPr>
        <w:t>конференциях,  постоянно</w:t>
      </w:r>
      <w:proofErr w:type="gramEnd"/>
      <w:r w:rsidR="001C401F" w:rsidRPr="007A63F9">
        <w:rPr>
          <w:sz w:val="28"/>
          <w:szCs w:val="28"/>
        </w:rPr>
        <w:t xml:space="preserve"> действующих семинарах; представляют результаты по обобщению и внедрению передового педагогического опыта (ППО) в ДОУ г. Твери для педагогов г</w:t>
      </w:r>
      <w:r w:rsidR="00706D5B">
        <w:rPr>
          <w:sz w:val="28"/>
          <w:szCs w:val="28"/>
        </w:rPr>
        <w:t>орода и Тверской области. В 2023</w:t>
      </w:r>
      <w:r w:rsidR="001C401F" w:rsidRPr="007A63F9">
        <w:rPr>
          <w:sz w:val="28"/>
          <w:szCs w:val="28"/>
        </w:rPr>
        <w:t>году:</w:t>
      </w:r>
    </w:p>
    <w:p w14:paraId="6283CAFD" w14:textId="2C5E159C" w:rsidR="001C401F" w:rsidRDefault="00706D5B" w:rsidP="001C401F">
      <w:pPr>
        <w:spacing w:after="185"/>
        <w:jc w:val="both"/>
        <w:rPr>
          <w:sz w:val="28"/>
          <w:szCs w:val="28"/>
        </w:rPr>
      </w:pPr>
      <w:r>
        <w:rPr>
          <w:sz w:val="28"/>
          <w:szCs w:val="28"/>
        </w:rPr>
        <w:t xml:space="preserve">Согласно </w:t>
      </w:r>
      <w:proofErr w:type="gramStart"/>
      <w:r>
        <w:rPr>
          <w:sz w:val="28"/>
          <w:szCs w:val="28"/>
        </w:rPr>
        <w:t>графику</w:t>
      </w:r>
      <w:proofErr w:type="gramEnd"/>
      <w:r>
        <w:rPr>
          <w:sz w:val="28"/>
          <w:szCs w:val="28"/>
        </w:rPr>
        <w:t xml:space="preserve"> в 2023</w:t>
      </w:r>
      <w:r w:rsidR="001C401F" w:rsidRPr="007A63F9">
        <w:rPr>
          <w:sz w:val="28"/>
          <w:szCs w:val="28"/>
        </w:rPr>
        <w:t xml:space="preserve"> году </w:t>
      </w:r>
      <w:r w:rsidR="003E0482" w:rsidRPr="003E0482">
        <w:rPr>
          <w:sz w:val="28"/>
          <w:szCs w:val="28"/>
        </w:rPr>
        <w:t xml:space="preserve">в ГБОУДПО Тверской областной институт усовершенствования учителей </w:t>
      </w:r>
      <w:r w:rsidR="001C401F" w:rsidRPr="007A63F9">
        <w:rPr>
          <w:sz w:val="28"/>
          <w:szCs w:val="28"/>
        </w:rPr>
        <w:t>про</w:t>
      </w:r>
      <w:r w:rsidR="009F1357">
        <w:rPr>
          <w:sz w:val="28"/>
          <w:szCs w:val="28"/>
        </w:rPr>
        <w:t xml:space="preserve">шли курсы повышения квалификации </w:t>
      </w:r>
      <w:r w:rsidR="001C401F" w:rsidRPr="007A63F9">
        <w:rPr>
          <w:sz w:val="28"/>
          <w:szCs w:val="28"/>
        </w:rPr>
        <w:t>педагоги:</w:t>
      </w:r>
    </w:p>
    <w:p w14:paraId="1F6CB2B3" w14:textId="750B050A" w:rsidR="00706D5B" w:rsidRPr="00706D5B" w:rsidRDefault="00706D5B" w:rsidP="00706D5B">
      <w:pPr>
        <w:spacing w:after="185"/>
        <w:jc w:val="both"/>
        <w:rPr>
          <w:sz w:val="28"/>
          <w:szCs w:val="28"/>
        </w:rPr>
      </w:pPr>
      <w:r>
        <w:rPr>
          <w:sz w:val="28"/>
          <w:szCs w:val="28"/>
        </w:rPr>
        <w:t xml:space="preserve">- </w:t>
      </w:r>
      <w:proofErr w:type="spellStart"/>
      <w:r>
        <w:rPr>
          <w:sz w:val="28"/>
          <w:szCs w:val="28"/>
        </w:rPr>
        <w:t>Птюшкина</w:t>
      </w:r>
      <w:proofErr w:type="spellEnd"/>
      <w:r>
        <w:rPr>
          <w:sz w:val="28"/>
          <w:szCs w:val="28"/>
        </w:rPr>
        <w:t xml:space="preserve"> Н.А. по программе - </w:t>
      </w:r>
      <w:r w:rsidRPr="00706D5B">
        <w:rPr>
          <w:sz w:val="28"/>
          <w:szCs w:val="28"/>
        </w:rPr>
        <w:t xml:space="preserve">«Формирование основ финансовой грамотности детей </w:t>
      </w:r>
      <w:proofErr w:type="spellStart"/>
      <w:r w:rsidRPr="00706D5B">
        <w:rPr>
          <w:sz w:val="28"/>
          <w:szCs w:val="28"/>
        </w:rPr>
        <w:t>дошк</w:t>
      </w:r>
      <w:proofErr w:type="spellEnd"/>
      <w:r w:rsidRPr="00706D5B">
        <w:rPr>
          <w:sz w:val="28"/>
          <w:szCs w:val="28"/>
        </w:rPr>
        <w:t xml:space="preserve"> </w:t>
      </w:r>
      <w:proofErr w:type="spellStart"/>
      <w:r w:rsidRPr="00706D5B">
        <w:rPr>
          <w:sz w:val="28"/>
          <w:szCs w:val="28"/>
        </w:rPr>
        <w:t>ольного</w:t>
      </w:r>
      <w:proofErr w:type="spellEnd"/>
      <w:r w:rsidRPr="00706D5B">
        <w:rPr>
          <w:sz w:val="28"/>
          <w:szCs w:val="28"/>
        </w:rPr>
        <w:t xml:space="preserve"> возраста» в период с 31 мая 2023 г. по 02 июня 2023г. в объеме 24 часа</w:t>
      </w:r>
    </w:p>
    <w:p w14:paraId="4B55B17D" w14:textId="6D1EF1EE" w:rsidR="003E0482" w:rsidRDefault="00706D5B" w:rsidP="00706D5B">
      <w:pPr>
        <w:spacing w:after="185"/>
        <w:jc w:val="both"/>
        <w:rPr>
          <w:sz w:val="28"/>
          <w:szCs w:val="28"/>
        </w:rPr>
      </w:pPr>
      <w:r w:rsidRPr="00706D5B">
        <w:rPr>
          <w:sz w:val="28"/>
          <w:szCs w:val="28"/>
        </w:rPr>
        <w:t xml:space="preserve">- Лебедева Н.Н. по </w:t>
      </w:r>
      <w:proofErr w:type="spellStart"/>
      <w:r w:rsidRPr="00706D5B">
        <w:rPr>
          <w:sz w:val="28"/>
          <w:szCs w:val="28"/>
        </w:rPr>
        <w:t>прогрпмме</w:t>
      </w:r>
      <w:proofErr w:type="spellEnd"/>
      <w:r w:rsidRPr="00706D5B">
        <w:rPr>
          <w:sz w:val="28"/>
          <w:szCs w:val="28"/>
        </w:rPr>
        <w:t xml:space="preserve"> - «Формирование основ финансовой грамотности детей </w:t>
      </w:r>
      <w:proofErr w:type="spellStart"/>
      <w:r w:rsidRPr="00706D5B">
        <w:rPr>
          <w:sz w:val="28"/>
          <w:szCs w:val="28"/>
        </w:rPr>
        <w:t>дошк</w:t>
      </w:r>
      <w:proofErr w:type="spellEnd"/>
      <w:r w:rsidRPr="00706D5B">
        <w:rPr>
          <w:sz w:val="28"/>
          <w:szCs w:val="28"/>
        </w:rPr>
        <w:t xml:space="preserve"> </w:t>
      </w:r>
      <w:proofErr w:type="spellStart"/>
      <w:r w:rsidRPr="00706D5B">
        <w:rPr>
          <w:sz w:val="28"/>
          <w:szCs w:val="28"/>
        </w:rPr>
        <w:t>ольного</w:t>
      </w:r>
      <w:proofErr w:type="spellEnd"/>
      <w:r w:rsidRPr="00706D5B">
        <w:rPr>
          <w:sz w:val="28"/>
          <w:szCs w:val="28"/>
        </w:rPr>
        <w:t xml:space="preserve"> возраста» в период с 31 мая 2023 г. по 02 июня 2023г. в объеме 24 часа</w:t>
      </w:r>
    </w:p>
    <w:p w14:paraId="1BFD9954" w14:textId="26EAFB83" w:rsidR="001C401F" w:rsidRPr="007A63F9" w:rsidRDefault="001C401F" w:rsidP="001C401F">
      <w:pPr>
        <w:spacing w:after="185"/>
        <w:jc w:val="both"/>
        <w:rPr>
          <w:sz w:val="28"/>
          <w:szCs w:val="28"/>
        </w:rPr>
      </w:pPr>
      <w:r w:rsidRPr="007A63F9">
        <w:rPr>
          <w:sz w:val="28"/>
          <w:szCs w:val="28"/>
        </w:rPr>
        <w:t>Для повышения профессионального мастерства педагогов используются разнообразные формы работы, которые позволяют раскрыть их возможности.</w:t>
      </w:r>
    </w:p>
    <w:p w14:paraId="6AEFDC5E" w14:textId="3186E459" w:rsidR="001C401F" w:rsidRDefault="001C401F" w:rsidP="001C401F">
      <w:pPr>
        <w:spacing w:after="185"/>
        <w:jc w:val="both"/>
        <w:rPr>
          <w:sz w:val="28"/>
          <w:szCs w:val="28"/>
        </w:rPr>
      </w:pPr>
      <w:r w:rsidRPr="007A63F9">
        <w:rPr>
          <w:sz w:val="28"/>
          <w:szCs w:val="28"/>
        </w:rPr>
        <w:t>Значительная роль в повышении профессионального мастерства воспитателей отводится самообразованию. На основе выявленных проблем каждый воспитатель определяет для себя тему, над которой будет работать, и составляет план, включающий изучение литературы, передового опыта, перечень практических мероприятий (создание предметно-развивающей среды, пособий, картотек, информационных папок и т.д.).</w:t>
      </w:r>
    </w:p>
    <w:p w14:paraId="1EF2FF4E" w14:textId="77777777" w:rsidR="003E0482" w:rsidRPr="007A63F9" w:rsidRDefault="003E0482" w:rsidP="001C401F">
      <w:pPr>
        <w:spacing w:after="185"/>
        <w:jc w:val="both"/>
        <w:rPr>
          <w:sz w:val="28"/>
          <w:szCs w:val="28"/>
        </w:rPr>
      </w:pPr>
    </w:p>
    <w:p w14:paraId="0EE5EC7A" w14:textId="3F02C62F" w:rsidR="001C401F" w:rsidRPr="007A63F9" w:rsidRDefault="001C401F" w:rsidP="001C401F">
      <w:pPr>
        <w:spacing w:after="185"/>
        <w:jc w:val="both"/>
        <w:rPr>
          <w:sz w:val="28"/>
          <w:szCs w:val="28"/>
        </w:rPr>
      </w:pPr>
      <w:r w:rsidRPr="007A63F9">
        <w:rPr>
          <w:sz w:val="28"/>
          <w:szCs w:val="28"/>
        </w:rPr>
        <w:t>Д</w:t>
      </w:r>
      <w:r w:rsidR="00706D5B">
        <w:rPr>
          <w:sz w:val="28"/>
          <w:szCs w:val="28"/>
        </w:rPr>
        <w:t>ОУ укомплектовано кадрами на 95</w:t>
      </w:r>
      <w:r w:rsidRPr="007A63F9">
        <w:rPr>
          <w:sz w:val="28"/>
          <w:szCs w:val="28"/>
        </w:rPr>
        <w:t>%.</w:t>
      </w:r>
    </w:p>
    <w:p w14:paraId="25ADAE35" w14:textId="77777777" w:rsidR="001C401F" w:rsidRPr="007A63F9" w:rsidRDefault="001C401F" w:rsidP="001C401F">
      <w:pPr>
        <w:spacing w:after="185"/>
        <w:jc w:val="both"/>
        <w:rPr>
          <w:sz w:val="28"/>
          <w:szCs w:val="28"/>
        </w:rPr>
      </w:pPr>
      <w:r w:rsidRPr="007A63F9">
        <w:rPr>
          <w:sz w:val="28"/>
          <w:szCs w:val="28"/>
        </w:rPr>
        <w:t>Заработная плата работникам ДОУ устанавливается в соответствии с Положением о порядке и условиях оплаты и стимулирования труда в МБДОУ детском саду №23.</w:t>
      </w:r>
    </w:p>
    <w:p w14:paraId="1300EF57" w14:textId="72ABF7C7" w:rsidR="001C401F" w:rsidRDefault="001C401F" w:rsidP="001C401F">
      <w:pPr>
        <w:spacing w:after="185"/>
        <w:jc w:val="both"/>
        <w:rPr>
          <w:sz w:val="28"/>
          <w:szCs w:val="28"/>
        </w:rPr>
      </w:pPr>
      <w:r w:rsidRPr="007A63F9">
        <w:rPr>
          <w:sz w:val="28"/>
          <w:szCs w:val="28"/>
        </w:rPr>
        <w:t>Все сведения об изменении квалификации работников, копии аттестационных листов, Приказов о присвоении квалификационной категории, удостоверений о прохождении КПК, сертификатов своевременно заносятся в личные дела работников и вносятся соответствующие записи в трудовые книжки.</w:t>
      </w:r>
    </w:p>
    <w:p w14:paraId="4A4D71FF" w14:textId="097EBF44" w:rsidR="009F1357" w:rsidRDefault="00DE51D8" w:rsidP="009F1357">
      <w:pPr>
        <w:spacing w:after="185"/>
        <w:jc w:val="both"/>
        <w:rPr>
          <w:sz w:val="28"/>
          <w:szCs w:val="28"/>
        </w:rPr>
      </w:pPr>
      <w:r>
        <w:rPr>
          <w:sz w:val="28"/>
          <w:szCs w:val="28"/>
        </w:rPr>
        <w:t>6</w:t>
      </w:r>
      <w:r w:rsidR="00B278C6">
        <w:rPr>
          <w:sz w:val="28"/>
          <w:szCs w:val="28"/>
        </w:rPr>
        <w:t>7</w:t>
      </w:r>
      <w:r w:rsidR="009F1357">
        <w:rPr>
          <w:sz w:val="28"/>
          <w:szCs w:val="28"/>
        </w:rPr>
        <w:t xml:space="preserve">% </w:t>
      </w:r>
      <w:r w:rsidR="009F1357" w:rsidRPr="00DC6C52">
        <w:rPr>
          <w:sz w:val="28"/>
          <w:szCs w:val="28"/>
        </w:rPr>
        <w:t>педагогического состава имеют вы</w:t>
      </w:r>
      <w:r w:rsidR="009F1357">
        <w:rPr>
          <w:sz w:val="28"/>
          <w:szCs w:val="28"/>
        </w:rPr>
        <w:t xml:space="preserve">сшую </w:t>
      </w:r>
      <w:r>
        <w:rPr>
          <w:sz w:val="28"/>
          <w:szCs w:val="28"/>
        </w:rPr>
        <w:t>квалификационную категорию, и 11</w:t>
      </w:r>
      <w:r w:rsidR="009F1357">
        <w:rPr>
          <w:sz w:val="28"/>
          <w:szCs w:val="28"/>
        </w:rPr>
        <w:t>% имеют первую</w:t>
      </w:r>
      <w:r w:rsidR="009F1357" w:rsidRPr="00F660FF">
        <w:rPr>
          <w:sz w:val="28"/>
          <w:szCs w:val="28"/>
        </w:rPr>
        <w:t xml:space="preserve"> </w:t>
      </w:r>
      <w:r w:rsidR="009F1357">
        <w:rPr>
          <w:sz w:val="28"/>
          <w:szCs w:val="28"/>
        </w:rPr>
        <w:t xml:space="preserve">квалификационную категорию. </w:t>
      </w:r>
      <w:r>
        <w:rPr>
          <w:sz w:val="28"/>
          <w:szCs w:val="28"/>
        </w:rPr>
        <w:t xml:space="preserve"> И 22% педагогов не имеют квалификационную категорию.</w:t>
      </w:r>
      <w:r w:rsidR="009F1357" w:rsidRPr="00DC6C52">
        <w:rPr>
          <w:sz w:val="28"/>
          <w:szCs w:val="28"/>
        </w:rPr>
        <w:t xml:space="preserve"> Педагоги регулярно выступают на августовских педагогических конференциях,</w:t>
      </w:r>
      <w:r w:rsidR="009F1357">
        <w:rPr>
          <w:sz w:val="28"/>
          <w:szCs w:val="28"/>
        </w:rPr>
        <w:t xml:space="preserve"> панорамах педагогических технологий, </w:t>
      </w:r>
      <w:r w:rsidR="009F1357" w:rsidRPr="00DC6C52">
        <w:rPr>
          <w:sz w:val="28"/>
          <w:szCs w:val="28"/>
        </w:rPr>
        <w:t xml:space="preserve">участвуют в методических объединениях, посещают кратковременные курсы повышения квалификации, </w:t>
      </w:r>
      <w:r w:rsidR="009F1357">
        <w:rPr>
          <w:sz w:val="28"/>
          <w:szCs w:val="28"/>
        </w:rPr>
        <w:t xml:space="preserve">участвуют в конкурсах на региональном уровне, </w:t>
      </w:r>
      <w:r w:rsidR="009F1357" w:rsidRPr="00DC6C52">
        <w:rPr>
          <w:sz w:val="28"/>
          <w:szCs w:val="28"/>
        </w:rPr>
        <w:t>публикуют опыт работы в различных источниках СМИ.</w:t>
      </w:r>
    </w:p>
    <w:tbl>
      <w:tblPr>
        <w:tblStyle w:val="a6"/>
        <w:tblW w:w="0" w:type="auto"/>
        <w:tblLook w:val="04A0" w:firstRow="1" w:lastRow="0" w:firstColumn="1" w:lastColumn="0" w:noHBand="0" w:noVBand="1"/>
      </w:tblPr>
      <w:tblGrid>
        <w:gridCol w:w="2376"/>
        <w:gridCol w:w="2452"/>
        <w:gridCol w:w="2373"/>
        <w:gridCol w:w="2370"/>
      </w:tblGrid>
      <w:tr w:rsidR="00C35794" w14:paraId="7FADE5EA" w14:textId="77777777" w:rsidTr="00AA6D1B">
        <w:tc>
          <w:tcPr>
            <w:tcW w:w="9571" w:type="dxa"/>
            <w:gridSpan w:val="4"/>
          </w:tcPr>
          <w:p w14:paraId="4216D0DD" w14:textId="77777777" w:rsidR="00C35794" w:rsidRDefault="00C35794" w:rsidP="00C35794">
            <w:pPr>
              <w:rPr>
                <w:b/>
                <w:sz w:val="28"/>
                <w:szCs w:val="28"/>
              </w:rPr>
            </w:pPr>
            <w:r w:rsidRPr="00A87C9E">
              <w:rPr>
                <w:b/>
                <w:sz w:val="28"/>
                <w:szCs w:val="28"/>
              </w:rPr>
              <w:t xml:space="preserve">Открытые мероприятия сотрудников МБДОУ детского сада №23 </w:t>
            </w:r>
          </w:p>
          <w:p w14:paraId="2617F20F" w14:textId="77777777" w:rsidR="00C35794" w:rsidRDefault="00C35794" w:rsidP="001C401F">
            <w:pPr>
              <w:spacing w:after="185"/>
              <w:jc w:val="both"/>
              <w:rPr>
                <w:sz w:val="28"/>
                <w:szCs w:val="28"/>
              </w:rPr>
            </w:pPr>
          </w:p>
        </w:tc>
      </w:tr>
      <w:tr w:rsidR="00C35794" w14:paraId="0C2D8599" w14:textId="77777777" w:rsidTr="0075090F">
        <w:tc>
          <w:tcPr>
            <w:tcW w:w="2376" w:type="dxa"/>
          </w:tcPr>
          <w:p w14:paraId="4D5A3240" w14:textId="2D5A9C54" w:rsidR="00C35794" w:rsidRPr="00C35794" w:rsidRDefault="00C35794" w:rsidP="00C35794">
            <w:pPr>
              <w:spacing w:after="185"/>
              <w:jc w:val="center"/>
              <w:rPr>
                <w:b/>
                <w:sz w:val="28"/>
                <w:szCs w:val="28"/>
              </w:rPr>
            </w:pPr>
            <w:r w:rsidRPr="00C35794">
              <w:rPr>
                <w:b/>
                <w:sz w:val="28"/>
                <w:szCs w:val="28"/>
              </w:rPr>
              <w:t>Дата проведения</w:t>
            </w:r>
          </w:p>
        </w:tc>
        <w:tc>
          <w:tcPr>
            <w:tcW w:w="2452" w:type="dxa"/>
          </w:tcPr>
          <w:p w14:paraId="18469EFD" w14:textId="7CF6E7D0" w:rsidR="00C35794" w:rsidRPr="00C35794" w:rsidRDefault="00C35794" w:rsidP="00C35794">
            <w:pPr>
              <w:spacing w:after="185"/>
              <w:jc w:val="center"/>
              <w:rPr>
                <w:b/>
                <w:sz w:val="28"/>
                <w:szCs w:val="28"/>
              </w:rPr>
            </w:pPr>
            <w:r w:rsidRPr="00C35794">
              <w:rPr>
                <w:b/>
                <w:sz w:val="28"/>
                <w:szCs w:val="28"/>
              </w:rPr>
              <w:t>Название мероприятия</w:t>
            </w:r>
          </w:p>
        </w:tc>
        <w:tc>
          <w:tcPr>
            <w:tcW w:w="2373" w:type="dxa"/>
          </w:tcPr>
          <w:p w14:paraId="684E0C4D" w14:textId="03FDEF95" w:rsidR="00C35794" w:rsidRPr="00C35794" w:rsidRDefault="00C35794" w:rsidP="00C35794">
            <w:pPr>
              <w:spacing w:after="185"/>
              <w:jc w:val="center"/>
              <w:rPr>
                <w:b/>
                <w:sz w:val="28"/>
                <w:szCs w:val="28"/>
              </w:rPr>
            </w:pPr>
            <w:r w:rsidRPr="00C35794">
              <w:rPr>
                <w:b/>
                <w:sz w:val="28"/>
                <w:szCs w:val="28"/>
              </w:rPr>
              <w:t>Ф.И.О. (кто проводил)</w:t>
            </w:r>
          </w:p>
        </w:tc>
        <w:tc>
          <w:tcPr>
            <w:tcW w:w="2370" w:type="dxa"/>
          </w:tcPr>
          <w:p w14:paraId="153ACF40" w14:textId="59541066" w:rsidR="00C35794" w:rsidRPr="00C35794" w:rsidRDefault="00C35794" w:rsidP="00C35794">
            <w:pPr>
              <w:spacing w:after="185"/>
              <w:jc w:val="center"/>
              <w:rPr>
                <w:b/>
                <w:sz w:val="28"/>
                <w:szCs w:val="28"/>
              </w:rPr>
            </w:pPr>
            <w:r w:rsidRPr="00C35794">
              <w:rPr>
                <w:b/>
                <w:sz w:val="28"/>
                <w:szCs w:val="28"/>
              </w:rPr>
              <w:t>Приказ</w:t>
            </w:r>
          </w:p>
        </w:tc>
      </w:tr>
      <w:tr w:rsidR="00DE51D8" w14:paraId="40BB8C2D" w14:textId="77777777" w:rsidTr="0075090F">
        <w:tc>
          <w:tcPr>
            <w:tcW w:w="2376" w:type="dxa"/>
          </w:tcPr>
          <w:p w14:paraId="57903FA0" w14:textId="6D7379AB" w:rsidR="00DE51D8" w:rsidRDefault="00DE51D8" w:rsidP="00DE51D8">
            <w:pPr>
              <w:spacing w:after="185"/>
              <w:jc w:val="both"/>
              <w:rPr>
                <w:sz w:val="28"/>
                <w:szCs w:val="28"/>
              </w:rPr>
            </w:pPr>
            <w:r>
              <w:rPr>
                <w:sz w:val="28"/>
                <w:szCs w:val="28"/>
              </w:rPr>
              <w:t>03.03.2023</w:t>
            </w:r>
          </w:p>
        </w:tc>
        <w:tc>
          <w:tcPr>
            <w:tcW w:w="2452" w:type="dxa"/>
          </w:tcPr>
          <w:p w14:paraId="0087C271" w14:textId="733B2C1C" w:rsidR="00DE51D8" w:rsidRDefault="00DE51D8" w:rsidP="00DE51D8">
            <w:pPr>
              <w:spacing w:after="185"/>
              <w:jc w:val="both"/>
              <w:rPr>
                <w:b/>
              </w:rPr>
            </w:pPr>
            <w:r>
              <w:rPr>
                <w:b/>
              </w:rPr>
              <w:t>Институт «</w:t>
            </w:r>
            <w:proofErr w:type="spellStart"/>
            <w:r>
              <w:rPr>
                <w:b/>
              </w:rPr>
              <w:t>Верхневолжье</w:t>
            </w:r>
            <w:proofErr w:type="spellEnd"/>
            <w:r>
              <w:rPr>
                <w:b/>
              </w:rPr>
              <w:t>»</w:t>
            </w:r>
          </w:p>
          <w:p w14:paraId="53E5D0BD" w14:textId="4DD50759" w:rsidR="00DE51D8" w:rsidRDefault="00DE51D8" w:rsidP="00DE51D8">
            <w:pPr>
              <w:spacing w:after="185"/>
              <w:jc w:val="both"/>
              <w:rPr>
                <w:sz w:val="28"/>
                <w:szCs w:val="28"/>
              </w:rPr>
            </w:pPr>
            <w:r>
              <w:rPr>
                <w:b/>
              </w:rPr>
              <w:t>Занятие физкультурное в старшей группе</w:t>
            </w:r>
          </w:p>
        </w:tc>
        <w:tc>
          <w:tcPr>
            <w:tcW w:w="2373" w:type="dxa"/>
          </w:tcPr>
          <w:p w14:paraId="3285C6EA" w14:textId="5AF5FFFF" w:rsidR="00DE51D8" w:rsidRDefault="00DE51D8" w:rsidP="00DE51D8">
            <w:pPr>
              <w:spacing w:after="185"/>
              <w:jc w:val="both"/>
              <w:rPr>
                <w:sz w:val="28"/>
                <w:szCs w:val="28"/>
              </w:rPr>
            </w:pPr>
            <w:r w:rsidRPr="006E4367">
              <w:rPr>
                <w:b/>
              </w:rPr>
              <w:t>Азарова О.А.</w:t>
            </w:r>
          </w:p>
        </w:tc>
        <w:tc>
          <w:tcPr>
            <w:tcW w:w="2370" w:type="dxa"/>
          </w:tcPr>
          <w:p w14:paraId="512CDA32" w14:textId="2A6AAF95" w:rsidR="00DE51D8" w:rsidRDefault="00DE51D8" w:rsidP="00DE51D8">
            <w:pPr>
              <w:spacing w:after="185"/>
              <w:jc w:val="both"/>
              <w:rPr>
                <w:sz w:val="28"/>
                <w:szCs w:val="28"/>
              </w:rPr>
            </w:pPr>
            <w:r>
              <w:rPr>
                <w:b/>
              </w:rPr>
              <w:t>Информация о проведении практических занятий от 03.03.2023г.</w:t>
            </w:r>
          </w:p>
        </w:tc>
      </w:tr>
      <w:tr w:rsidR="00DE51D8" w14:paraId="2223DC00" w14:textId="77777777" w:rsidTr="0075090F">
        <w:tc>
          <w:tcPr>
            <w:tcW w:w="2376" w:type="dxa"/>
          </w:tcPr>
          <w:p w14:paraId="75FD7648" w14:textId="7FF67C66" w:rsidR="00DE51D8" w:rsidRDefault="00DE51D8" w:rsidP="00DE51D8">
            <w:pPr>
              <w:spacing w:after="185"/>
              <w:jc w:val="both"/>
              <w:rPr>
                <w:sz w:val="28"/>
                <w:szCs w:val="28"/>
              </w:rPr>
            </w:pPr>
            <w:r>
              <w:rPr>
                <w:sz w:val="28"/>
                <w:szCs w:val="28"/>
              </w:rPr>
              <w:t>14.02.2023</w:t>
            </w:r>
          </w:p>
        </w:tc>
        <w:tc>
          <w:tcPr>
            <w:tcW w:w="2452" w:type="dxa"/>
          </w:tcPr>
          <w:p w14:paraId="71BFBE7F" w14:textId="635BD3CE" w:rsidR="00DE51D8" w:rsidRDefault="00DE51D8" w:rsidP="00DE51D8">
            <w:pPr>
              <w:spacing w:after="185"/>
              <w:jc w:val="both"/>
              <w:rPr>
                <w:b/>
              </w:rPr>
            </w:pPr>
            <w:r>
              <w:rPr>
                <w:b/>
              </w:rPr>
              <w:t>Институт «</w:t>
            </w:r>
            <w:proofErr w:type="spellStart"/>
            <w:r>
              <w:rPr>
                <w:b/>
              </w:rPr>
              <w:t>Верхневолжье</w:t>
            </w:r>
            <w:proofErr w:type="spellEnd"/>
            <w:r>
              <w:rPr>
                <w:b/>
              </w:rPr>
              <w:t>»</w:t>
            </w:r>
          </w:p>
          <w:p w14:paraId="17AFA37E" w14:textId="7248E680" w:rsidR="00DE51D8" w:rsidRDefault="00DE51D8" w:rsidP="00DE51D8">
            <w:pPr>
              <w:spacing w:after="185"/>
              <w:jc w:val="both"/>
              <w:rPr>
                <w:sz w:val="28"/>
                <w:szCs w:val="28"/>
              </w:rPr>
            </w:pPr>
            <w:r>
              <w:rPr>
                <w:b/>
              </w:rPr>
              <w:t>Проведение части физкультурного занятия по обучению основным видам движений с использованием поточного и группового способа организации детей</w:t>
            </w:r>
          </w:p>
        </w:tc>
        <w:tc>
          <w:tcPr>
            <w:tcW w:w="2373" w:type="dxa"/>
          </w:tcPr>
          <w:p w14:paraId="481FCBA6" w14:textId="0494B2C6" w:rsidR="00DE51D8" w:rsidRDefault="00DE51D8" w:rsidP="00DE51D8">
            <w:pPr>
              <w:spacing w:after="185"/>
              <w:jc w:val="both"/>
              <w:rPr>
                <w:sz w:val="28"/>
                <w:szCs w:val="28"/>
              </w:rPr>
            </w:pPr>
            <w:r w:rsidRPr="006E4367">
              <w:rPr>
                <w:b/>
              </w:rPr>
              <w:t>Азарова О.А.</w:t>
            </w:r>
          </w:p>
        </w:tc>
        <w:tc>
          <w:tcPr>
            <w:tcW w:w="2370" w:type="dxa"/>
          </w:tcPr>
          <w:p w14:paraId="06D485F6" w14:textId="579B0CDA" w:rsidR="00DE51D8" w:rsidRDefault="00DE51D8" w:rsidP="00DE51D8">
            <w:pPr>
              <w:spacing w:after="185"/>
              <w:jc w:val="both"/>
              <w:rPr>
                <w:sz w:val="28"/>
                <w:szCs w:val="28"/>
              </w:rPr>
            </w:pPr>
            <w:r>
              <w:rPr>
                <w:b/>
              </w:rPr>
              <w:t>Информация о проведении практических занятий от 03.03.2023г.</w:t>
            </w:r>
          </w:p>
        </w:tc>
      </w:tr>
      <w:tr w:rsidR="00DE51D8" w14:paraId="1C164746" w14:textId="77777777" w:rsidTr="0075090F">
        <w:tc>
          <w:tcPr>
            <w:tcW w:w="2376" w:type="dxa"/>
          </w:tcPr>
          <w:p w14:paraId="54BBB73A" w14:textId="6794A081" w:rsidR="00DE51D8" w:rsidRDefault="00DE51D8" w:rsidP="00DE51D8">
            <w:pPr>
              <w:spacing w:after="185"/>
              <w:jc w:val="both"/>
              <w:rPr>
                <w:sz w:val="28"/>
                <w:szCs w:val="28"/>
              </w:rPr>
            </w:pPr>
            <w:r>
              <w:rPr>
                <w:sz w:val="28"/>
                <w:szCs w:val="28"/>
              </w:rPr>
              <w:t>14.03.2023</w:t>
            </w:r>
          </w:p>
        </w:tc>
        <w:tc>
          <w:tcPr>
            <w:tcW w:w="2452" w:type="dxa"/>
          </w:tcPr>
          <w:p w14:paraId="407113FF" w14:textId="083CE5DC" w:rsidR="00DE51D8" w:rsidRDefault="00DE51D8" w:rsidP="00DE51D8">
            <w:pPr>
              <w:spacing w:after="185"/>
              <w:jc w:val="both"/>
              <w:rPr>
                <w:sz w:val="28"/>
                <w:szCs w:val="28"/>
              </w:rPr>
            </w:pPr>
            <w:r w:rsidRPr="00DE51D8">
              <w:rPr>
                <w:b/>
              </w:rPr>
              <w:t xml:space="preserve">Городское методическое объединение «Двигательная деятельность детей </w:t>
            </w:r>
            <w:r w:rsidRPr="00DE51D8">
              <w:rPr>
                <w:b/>
              </w:rPr>
              <w:lastRenderedPageBreak/>
              <w:t>дошкольного возраста в образовательном процессе ДОУ»</w:t>
            </w:r>
            <w:r w:rsidRPr="00DE51D8">
              <w:rPr>
                <w:b/>
              </w:rPr>
              <w:tab/>
              <w:t>Просмотр мастер – класса «Основная часть физкультурного занятия в подготовительной группе (Организация детей: поточный и групповой способ) с методическими комментариями</w:t>
            </w:r>
          </w:p>
        </w:tc>
        <w:tc>
          <w:tcPr>
            <w:tcW w:w="2373" w:type="dxa"/>
          </w:tcPr>
          <w:p w14:paraId="4D18F501" w14:textId="3B6A913F" w:rsidR="00DE51D8" w:rsidRDefault="00DE51D8" w:rsidP="00DE51D8">
            <w:pPr>
              <w:spacing w:after="185"/>
              <w:jc w:val="both"/>
              <w:rPr>
                <w:sz w:val="28"/>
                <w:szCs w:val="28"/>
              </w:rPr>
            </w:pPr>
            <w:r w:rsidRPr="006E4367">
              <w:rPr>
                <w:b/>
              </w:rPr>
              <w:lastRenderedPageBreak/>
              <w:t>Азарова О.А.</w:t>
            </w:r>
          </w:p>
        </w:tc>
        <w:tc>
          <w:tcPr>
            <w:tcW w:w="2370" w:type="dxa"/>
          </w:tcPr>
          <w:p w14:paraId="517BF942" w14:textId="0252F029" w:rsidR="00DE51D8" w:rsidRDefault="00DE51D8" w:rsidP="00DE51D8">
            <w:pPr>
              <w:spacing w:after="185"/>
              <w:jc w:val="both"/>
              <w:rPr>
                <w:sz w:val="28"/>
                <w:szCs w:val="28"/>
              </w:rPr>
            </w:pPr>
            <w:r>
              <w:rPr>
                <w:b/>
              </w:rPr>
              <w:t>МБДОУ детский сад №14</w:t>
            </w:r>
          </w:p>
        </w:tc>
      </w:tr>
      <w:tr w:rsidR="00DE51D8" w14:paraId="7B55D5F3" w14:textId="77777777" w:rsidTr="0075090F">
        <w:tc>
          <w:tcPr>
            <w:tcW w:w="2376" w:type="dxa"/>
          </w:tcPr>
          <w:p w14:paraId="1DB90A4B" w14:textId="521ED87D" w:rsidR="00DE51D8" w:rsidRDefault="00DE51D8" w:rsidP="00DE51D8">
            <w:pPr>
              <w:spacing w:after="185"/>
              <w:jc w:val="both"/>
              <w:rPr>
                <w:sz w:val="28"/>
                <w:szCs w:val="28"/>
              </w:rPr>
            </w:pPr>
            <w:r>
              <w:rPr>
                <w:sz w:val="28"/>
                <w:szCs w:val="28"/>
              </w:rPr>
              <w:t>13.04. 2023г.</w:t>
            </w:r>
          </w:p>
        </w:tc>
        <w:tc>
          <w:tcPr>
            <w:tcW w:w="2452" w:type="dxa"/>
          </w:tcPr>
          <w:p w14:paraId="5ECCAC1F" w14:textId="62654FF1" w:rsidR="00DE51D8" w:rsidRDefault="00DE51D8" w:rsidP="00DE51D8">
            <w:pPr>
              <w:spacing w:after="185"/>
              <w:jc w:val="both"/>
              <w:rPr>
                <w:sz w:val="28"/>
                <w:szCs w:val="28"/>
              </w:rPr>
            </w:pPr>
            <w:r>
              <w:rPr>
                <w:b/>
              </w:rPr>
              <w:t>Муниципальный профессиональный конкурс «Занимательный макет»</w:t>
            </w:r>
          </w:p>
        </w:tc>
        <w:tc>
          <w:tcPr>
            <w:tcW w:w="2373" w:type="dxa"/>
          </w:tcPr>
          <w:p w14:paraId="6CF40909" w14:textId="63B8C9C8" w:rsidR="00DE51D8" w:rsidRDefault="00DE51D8" w:rsidP="00DE51D8">
            <w:pPr>
              <w:spacing w:after="185"/>
              <w:jc w:val="both"/>
              <w:rPr>
                <w:sz w:val="28"/>
                <w:szCs w:val="28"/>
              </w:rPr>
            </w:pPr>
            <w:proofErr w:type="spellStart"/>
            <w:r>
              <w:rPr>
                <w:b/>
              </w:rPr>
              <w:t>Птюшкина</w:t>
            </w:r>
            <w:proofErr w:type="spellEnd"/>
            <w:r>
              <w:rPr>
                <w:b/>
              </w:rPr>
              <w:t xml:space="preserve"> Н.А.</w:t>
            </w:r>
          </w:p>
        </w:tc>
        <w:tc>
          <w:tcPr>
            <w:tcW w:w="2370" w:type="dxa"/>
          </w:tcPr>
          <w:p w14:paraId="690B8E0F" w14:textId="4321F9D0" w:rsidR="00DE51D8" w:rsidRDefault="00DE51D8" w:rsidP="00DE51D8">
            <w:pPr>
              <w:spacing w:after="185"/>
              <w:jc w:val="both"/>
              <w:rPr>
                <w:sz w:val="28"/>
                <w:szCs w:val="28"/>
              </w:rPr>
            </w:pPr>
            <w:r>
              <w:rPr>
                <w:b/>
              </w:rPr>
              <w:t>Приказ №383 от 13.04.2022г.</w:t>
            </w:r>
          </w:p>
        </w:tc>
      </w:tr>
      <w:tr w:rsidR="00DE51D8" w14:paraId="5B72D062" w14:textId="77777777" w:rsidTr="0075090F">
        <w:tc>
          <w:tcPr>
            <w:tcW w:w="2376" w:type="dxa"/>
          </w:tcPr>
          <w:p w14:paraId="26FDB8D3" w14:textId="1EFF4F9D" w:rsidR="00DE51D8" w:rsidRDefault="00DE51D8" w:rsidP="00DE51D8">
            <w:pPr>
              <w:spacing w:after="185"/>
              <w:jc w:val="both"/>
              <w:rPr>
                <w:sz w:val="28"/>
                <w:szCs w:val="28"/>
              </w:rPr>
            </w:pPr>
            <w:r>
              <w:rPr>
                <w:sz w:val="28"/>
                <w:szCs w:val="28"/>
              </w:rPr>
              <w:t>24.04.2023г.</w:t>
            </w:r>
          </w:p>
        </w:tc>
        <w:tc>
          <w:tcPr>
            <w:tcW w:w="2452" w:type="dxa"/>
          </w:tcPr>
          <w:p w14:paraId="6EA83FB4" w14:textId="18B1775D" w:rsidR="00DE51D8" w:rsidRDefault="00DE51D8" w:rsidP="00DE51D8">
            <w:pPr>
              <w:spacing w:after="185"/>
              <w:jc w:val="both"/>
              <w:rPr>
                <w:sz w:val="28"/>
                <w:szCs w:val="28"/>
              </w:rPr>
            </w:pPr>
            <w:r>
              <w:rPr>
                <w:b/>
              </w:rPr>
              <w:t>жюри муниципального конкурса «Экографика-2023»</w:t>
            </w:r>
          </w:p>
        </w:tc>
        <w:tc>
          <w:tcPr>
            <w:tcW w:w="2373" w:type="dxa"/>
          </w:tcPr>
          <w:p w14:paraId="47A0E06A" w14:textId="4E097763" w:rsidR="00DE51D8" w:rsidRDefault="00DE51D8" w:rsidP="00DE51D8">
            <w:pPr>
              <w:spacing w:after="185"/>
              <w:jc w:val="both"/>
              <w:rPr>
                <w:sz w:val="28"/>
                <w:szCs w:val="28"/>
              </w:rPr>
            </w:pPr>
            <w:r w:rsidRPr="006E4367">
              <w:rPr>
                <w:b/>
              </w:rPr>
              <w:t>Азарова О.А.</w:t>
            </w:r>
          </w:p>
        </w:tc>
        <w:tc>
          <w:tcPr>
            <w:tcW w:w="2370" w:type="dxa"/>
          </w:tcPr>
          <w:p w14:paraId="01CE1E73" w14:textId="1AEEB6A6" w:rsidR="00DE51D8" w:rsidRDefault="00DE51D8" w:rsidP="00DE51D8">
            <w:pPr>
              <w:spacing w:after="185"/>
              <w:jc w:val="both"/>
              <w:rPr>
                <w:sz w:val="28"/>
                <w:szCs w:val="28"/>
              </w:rPr>
            </w:pPr>
          </w:p>
        </w:tc>
      </w:tr>
      <w:tr w:rsidR="00DE51D8" w14:paraId="2B6A18D1" w14:textId="77777777" w:rsidTr="0075090F">
        <w:tc>
          <w:tcPr>
            <w:tcW w:w="2376" w:type="dxa"/>
          </w:tcPr>
          <w:p w14:paraId="1BBFF253" w14:textId="7FB2B941" w:rsidR="00DE51D8" w:rsidRPr="00012ED2" w:rsidRDefault="00DE51D8" w:rsidP="00DE51D8">
            <w:pPr>
              <w:spacing w:after="185"/>
              <w:jc w:val="both"/>
              <w:rPr>
                <w:sz w:val="28"/>
                <w:szCs w:val="28"/>
              </w:rPr>
            </w:pPr>
            <w:r>
              <w:rPr>
                <w:sz w:val="28"/>
                <w:szCs w:val="28"/>
              </w:rPr>
              <w:t>04.05.2023</w:t>
            </w:r>
          </w:p>
        </w:tc>
        <w:tc>
          <w:tcPr>
            <w:tcW w:w="2452" w:type="dxa"/>
          </w:tcPr>
          <w:p w14:paraId="2DC01FC3" w14:textId="0679EFD3" w:rsidR="00DE51D8" w:rsidRDefault="00DE51D8" w:rsidP="00DE51D8">
            <w:pPr>
              <w:spacing w:after="185"/>
              <w:jc w:val="both"/>
              <w:rPr>
                <w:b/>
              </w:rPr>
            </w:pPr>
            <w:proofErr w:type="spellStart"/>
            <w:r>
              <w:rPr>
                <w:b/>
              </w:rPr>
              <w:t>Флешмоб</w:t>
            </w:r>
            <w:proofErr w:type="spellEnd"/>
            <w:r>
              <w:rPr>
                <w:b/>
              </w:rPr>
              <w:t xml:space="preserve"> «Славим мы величие педагогов»</w:t>
            </w:r>
          </w:p>
        </w:tc>
        <w:tc>
          <w:tcPr>
            <w:tcW w:w="2373" w:type="dxa"/>
          </w:tcPr>
          <w:p w14:paraId="70F3A2F5" w14:textId="77777777" w:rsidR="00DE51D8" w:rsidRDefault="00DE51D8" w:rsidP="00DE51D8">
            <w:pPr>
              <w:pStyle w:val="ae"/>
              <w:spacing w:before="0" w:beforeAutospacing="0" w:after="0" w:afterAutospacing="0"/>
              <w:jc w:val="center"/>
              <w:rPr>
                <w:b/>
              </w:rPr>
            </w:pPr>
            <w:r>
              <w:rPr>
                <w:b/>
              </w:rPr>
              <w:t>Азарова О.А.</w:t>
            </w:r>
          </w:p>
          <w:p w14:paraId="4DBF9002" w14:textId="77777777" w:rsidR="00DE51D8" w:rsidRDefault="00DE51D8" w:rsidP="00DE51D8">
            <w:pPr>
              <w:pStyle w:val="ae"/>
              <w:spacing w:before="0" w:beforeAutospacing="0" w:after="0" w:afterAutospacing="0"/>
              <w:jc w:val="center"/>
              <w:rPr>
                <w:b/>
              </w:rPr>
            </w:pPr>
            <w:r>
              <w:rPr>
                <w:b/>
              </w:rPr>
              <w:t>Меньщикова И.В.</w:t>
            </w:r>
          </w:p>
          <w:p w14:paraId="3E8F4BDD" w14:textId="10C53D7A" w:rsidR="00DE51D8" w:rsidRPr="00733FBF" w:rsidRDefault="00DE51D8" w:rsidP="00DE51D8">
            <w:pPr>
              <w:spacing w:after="185"/>
              <w:jc w:val="both"/>
              <w:rPr>
                <w:b/>
              </w:rPr>
            </w:pPr>
          </w:p>
        </w:tc>
        <w:tc>
          <w:tcPr>
            <w:tcW w:w="2370" w:type="dxa"/>
          </w:tcPr>
          <w:p w14:paraId="49047212" w14:textId="77777777" w:rsidR="00DE51D8" w:rsidRDefault="00DE51D8" w:rsidP="00DE51D8">
            <w:pPr>
              <w:pStyle w:val="ae"/>
              <w:spacing w:before="0" w:beforeAutospacing="0" w:after="0" w:afterAutospacing="0"/>
              <w:jc w:val="center"/>
              <w:rPr>
                <w:b/>
              </w:rPr>
            </w:pPr>
            <w:r>
              <w:rPr>
                <w:b/>
              </w:rPr>
              <w:t>Приказ №469</w:t>
            </w:r>
          </w:p>
          <w:p w14:paraId="1A5E36D4" w14:textId="4A98F21B" w:rsidR="00DE51D8" w:rsidRDefault="00DE51D8" w:rsidP="00DE51D8">
            <w:pPr>
              <w:spacing w:after="185"/>
              <w:jc w:val="both"/>
              <w:rPr>
                <w:b/>
              </w:rPr>
            </w:pPr>
            <w:r>
              <w:rPr>
                <w:b/>
              </w:rPr>
              <w:t xml:space="preserve"> От 04.05.2023</w:t>
            </w:r>
          </w:p>
        </w:tc>
      </w:tr>
      <w:tr w:rsidR="00DE51D8" w14:paraId="208CAB70" w14:textId="77777777" w:rsidTr="0075090F">
        <w:tc>
          <w:tcPr>
            <w:tcW w:w="2376" w:type="dxa"/>
          </w:tcPr>
          <w:p w14:paraId="031D69C2" w14:textId="7A1A7D44" w:rsidR="00DE51D8" w:rsidRPr="00DE51D8" w:rsidRDefault="00DE51D8" w:rsidP="00DE51D8">
            <w:pPr>
              <w:spacing w:after="185"/>
              <w:jc w:val="both"/>
              <w:rPr>
                <w:b/>
              </w:rPr>
            </w:pPr>
            <w:r w:rsidRPr="00DE51D8">
              <w:rPr>
                <w:b/>
              </w:rPr>
              <w:t>09.11.2023г.</w:t>
            </w:r>
          </w:p>
        </w:tc>
        <w:tc>
          <w:tcPr>
            <w:tcW w:w="2452" w:type="dxa"/>
          </w:tcPr>
          <w:p w14:paraId="65448B84" w14:textId="77777777" w:rsidR="00DE51D8" w:rsidRPr="00DE51D8" w:rsidRDefault="00DE51D8" w:rsidP="00DE51D8">
            <w:pPr>
              <w:jc w:val="both"/>
              <w:rPr>
                <w:b/>
              </w:rPr>
            </w:pPr>
            <w:r w:rsidRPr="00DE51D8">
              <w:rPr>
                <w:b/>
              </w:rPr>
              <w:t>Методическое объединение Практико-ориентированный семинар</w:t>
            </w:r>
          </w:p>
          <w:p w14:paraId="11A943DD" w14:textId="77777777" w:rsidR="00DE51D8" w:rsidRPr="00DE51D8" w:rsidRDefault="00DE51D8" w:rsidP="00DE51D8">
            <w:pPr>
              <w:jc w:val="both"/>
              <w:rPr>
                <w:b/>
              </w:rPr>
            </w:pPr>
            <w:r w:rsidRPr="00DE51D8">
              <w:rPr>
                <w:b/>
              </w:rPr>
              <w:t>«Декоративно-прикладное искусство. Ознакомление дошкольников с миром деревянных промыслов»</w:t>
            </w:r>
          </w:p>
          <w:p w14:paraId="1A6EDF6A" w14:textId="4C1F09AB" w:rsidR="00DE51D8" w:rsidRDefault="00DE51D8" w:rsidP="00DE51D8">
            <w:pPr>
              <w:spacing w:after="185"/>
              <w:jc w:val="both"/>
              <w:rPr>
                <w:b/>
              </w:rPr>
            </w:pPr>
          </w:p>
        </w:tc>
        <w:tc>
          <w:tcPr>
            <w:tcW w:w="2373" w:type="dxa"/>
          </w:tcPr>
          <w:p w14:paraId="259D20E5" w14:textId="77777777" w:rsidR="00DE51D8" w:rsidRPr="00DE51D8" w:rsidRDefault="00DE51D8" w:rsidP="00DE51D8">
            <w:pPr>
              <w:jc w:val="both"/>
              <w:rPr>
                <w:b/>
              </w:rPr>
            </w:pPr>
            <w:r w:rsidRPr="00DE51D8">
              <w:rPr>
                <w:b/>
              </w:rPr>
              <w:t>Меньщикова И.В.</w:t>
            </w:r>
          </w:p>
          <w:p w14:paraId="2A7DB83C" w14:textId="1803C018" w:rsidR="00DE51D8" w:rsidRPr="00733FBF" w:rsidRDefault="00DE51D8" w:rsidP="00DE51D8">
            <w:pPr>
              <w:spacing w:after="185"/>
              <w:jc w:val="both"/>
              <w:rPr>
                <w:b/>
              </w:rPr>
            </w:pPr>
            <w:r w:rsidRPr="00DE51D8">
              <w:rPr>
                <w:b/>
              </w:rPr>
              <w:t>Азарова О.А.</w:t>
            </w:r>
          </w:p>
        </w:tc>
        <w:tc>
          <w:tcPr>
            <w:tcW w:w="2370" w:type="dxa"/>
          </w:tcPr>
          <w:p w14:paraId="34118E4B" w14:textId="62ED1675" w:rsidR="00DE51D8" w:rsidRDefault="00DE51D8" w:rsidP="00DE51D8">
            <w:pPr>
              <w:spacing w:after="185"/>
              <w:jc w:val="both"/>
              <w:rPr>
                <w:b/>
              </w:rPr>
            </w:pPr>
            <w:r w:rsidRPr="00DE51D8">
              <w:rPr>
                <w:b/>
              </w:rPr>
              <w:t>Программа</w:t>
            </w:r>
          </w:p>
        </w:tc>
      </w:tr>
    </w:tbl>
    <w:p w14:paraId="4690611F" w14:textId="2BEAB5E2" w:rsidR="008E53D6" w:rsidRDefault="008E53D6" w:rsidP="001C401F">
      <w:pPr>
        <w:spacing w:after="185"/>
        <w:jc w:val="both"/>
        <w:rPr>
          <w:sz w:val="28"/>
          <w:szCs w:val="28"/>
        </w:rPr>
      </w:pPr>
    </w:p>
    <w:p w14:paraId="66507950" w14:textId="3C837A1E" w:rsidR="008E53D6" w:rsidRDefault="008E53D6" w:rsidP="001C401F">
      <w:pPr>
        <w:spacing w:after="185"/>
        <w:jc w:val="both"/>
        <w:rPr>
          <w:sz w:val="28"/>
          <w:szCs w:val="28"/>
        </w:rPr>
      </w:pPr>
    </w:p>
    <w:p w14:paraId="1AF0B528" w14:textId="1F62745C" w:rsidR="00DE51D8" w:rsidRDefault="00DE51D8" w:rsidP="001C401F">
      <w:pPr>
        <w:spacing w:after="185"/>
        <w:jc w:val="both"/>
        <w:rPr>
          <w:sz w:val="28"/>
          <w:szCs w:val="28"/>
        </w:rPr>
      </w:pPr>
    </w:p>
    <w:p w14:paraId="1F16A313" w14:textId="427AC57A" w:rsidR="00DE51D8" w:rsidRDefault="00DE51D8" w:rsidP="001C401F">
      <w:pPr>
        <w:spacing w:after="185"/>
        <w:jc w:val="both"/>
        <w:rPr>
          <w:sz w:val="28"/>
          <w:szCs w:val="28"/>
        </w:rPr>
      </w:pPr>
    </w:p>
    <w:p w14:paraId="7AF6AE49" w14:textId="77777777" w:rsidR="00DE51D8" w:rsidRDefault="00DE51D8" w:rsidP="001C401F">
      <w:pPr>
        <w:spacing w:after="185"/>
        <w:jc w:val="both"/>
        <w:rPr>
          <w:sz w:val="28"/>
          <w:szCs w:val="28"/>
        </w:rPr>
      </w:pPr>
    </w:p>
    <w:p w14:paraId="57A23A02" w14:textId="54AA6537" w:rsidR="0096225E" w:rsidRDefault="0096225E" w:rsidP="0096225E">
      <w:pPr>
        <w:rPr>
          <w:b/>
          <w:i/>
          <w:sz w:val="28"/>
          <w:szCs w:val="28"/>
        </w:rPr>
      </w:pPr>
    </w:p>
    <w:p w14:paraId="27F9CF6A" w14:textId="77777777" w:rsidR="00897629" w:rsidRDefault="00897629" w:rsidP="0096225E">
      <w:pPr>
        <w:rPr>
          <w:b/>
          <w:i/>
          <w:sz w:val="28"/>
          <w:szCs w:val="28"/>
        </w:rPr>
      </w:pPr>
    </w:p>
    <w:p w14:paraId="05983679" w14:textId="77777777" w:rsidR="0096225E" w:rsidRPr="00593866" w:rsidRDefault="0096225E" w:rsidP="0096225E">
      <w:pPr>
        <w:jc w:val="center"/>
        <w:rPr>
          <w:b/>
          <w:i/>
          <w:sz w:val="28"/>
          <w:szCs w:val="28"/>
        </w:rPr>
      </w:pPr>
      <w:r w:rsidRPr="00593866">
        <w:rPr>
          <w:b/>
          <w:i/>
          <w:sz w:val="28"/>
          <w:szCs w:val="28"/>
        </w:rPr>
        <w:lastRenderedPageBreak/>
        <w:t>Достижения коллектива.</w:t>
      </w:r>
    </w:p>
    <w:p w14:paraId="3B6E67F8" w14:textId="77777777" w:rsidR="00FD7DB5" w:rsidRPr="00593866" w:rsidRDefault="0096225E" w:rsidP="00FD7DB5">
      <w:pPr>
        <w:rPr>
          <w:b/>
          <w:i/>
        </w:rPr>
      </w:pPr>
      <w:r>
        <w:rPr>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066"/>
        <w:gridCol w:w="3118"/>
        <w:gridCol w:w="2127"/>
        <w:gridCol w:w="1665"/>
      </w:tblGrid>
      <w:tr w:rsidR="00FD7DB5" w14:paraId="750CDD7A" w14:textId="77777777" w:rsidTr="00C35794">
        <w:trPr>
          <w:trHeight w:val="900"/>
        </w:trPr>
        <w:tc>
          <w:tcPr>
            <w:tcW w:w="594" w:type="dxa"/>
            <w:tcBorders>
              <w:top w:val="single" w:sz="4" w:space="0" w:color="auto"/>
              <w:left w:val="single" w:sz="4" w:space="0" w:color="auto"/>
              <w:bottom w:val="single" w:sz="4" w:space="0" w:color="auto"/>
              <w:right w:val="single" w:sz="4" w:space="0" w:color="auto"/>
            </w:tcBorders>
            <w:hideMark/>
          </w:tcPr>
          <w:p w14:paraId="15976EC9" w14:textId="77777777" w:rsidR="00FD7DB5" w:rsidRPr="005650EB" w:rsidRDefault="00FD7DB5" w:rsidP="00C87586">
            <w:pPr>
              <w:rPr>
                <w:b/>
              </w:rPr>
            </w:pPr>
            <w:r w:rsidRPr="005650EB">
              <w:rPr>
                <w:b/>
              </w:rPr>
              <w:t>№</w:t>
            </w:r>
          </w:p>
          <w:p w14:paraId="6D81D8C1" w14:textId="77777777" w:rsidR="00FD7DB5" w:rsidRPr="005650EB" w:rsidRDefault="00FD7DB5" w:rsidP="00C87586">
            <w:r w:rsidRPr="005650EB">
              <w:rPr>
                <w:b/>
              </w:rPr>
              <w:t>п/п</w:t>
            </w:r>
          </w:p>
        </w:tc>
        <w:tc>
          <w:tcPr>
            <w:tcW w:w="2066" w:type="dxa"/>
            <w:tcBorders>
              <w:top w:val="single" w:sz="4" w:space="0" w:color="auto"/>
              <w:left w:val="single" w:sz="4" w:space="0" w:color="auto"/>
              <w:bottom w:val="single" w:sz="4" w:space="0" w:color="auto"/>
              <w:right w:val="single" w:sz="4" w:space="0" w:color="auto"/>
            </w:tcBorders>
            <w:hideMark/>
          </w:tcPr>
          <w:p w14:paraId="296545BF" w14:textId="6C58C5A2" w:rsidR="00FD7DB5" w:rsidRPr="005650EB" w:rsidRDefault="00C35794" w:rsidP="00C87586">
            <w:pPr>
              <w:rPr>
                <w:b/>
              </w:rPr>
            </w:pPr>
            <w:r>
              <w:rPr>
                <w:b/>
              </w:rPr>
              <w:t>Приказ</w:t>
            </w:r>
          </w:p>
        </w:tc>
        <w:tc>
          <w:tcPr>
            <w:tcW w:w="3118" w:type="dxa"/>
            <w:tcBorders>
              <w:top w:val="single" w:sz="4" w:space="0" w:color="auto"/>
              <w:left w:val="single" w:sz="4" w:space="0" w:color="auto"/>
              <w:bottom w:val="single" w:sz="4" w:space="0" w:color="auto"/>
              <w:right w:val="single" w:sz="4" w:space="0" w:color="auto"/>
            </w:tcBorders>
            <w:hideMark/>
          </w:tcPr>
          <w:p w14:paraId="2D317DF0" w14:textId="70C0ED54" w:rsidR="00FD7DB5" w:rsidRPr="005650EB" w:rsidRDefault="00C35794" w:rsidP="00C87586">
            <w:pPr>
              <w:rPr>
                <w:b/>
              </w:rPr>
            </w:pPr>
            <w:r w:rsidRPr="005650EB">
              <w:rPr>
                <w:b/>
              </w:rPr>
              <w:t>Мероприятия</w:t>
            </w:r>
          </w:p>
        </w:tc>
        <w:tc>
          <w:tcPr>
            <w:tcW w:w="2127" w:type="dxa"/>
            <w:tcBorders>
              <w:top w:val="single" w:sz="4" w:space="0" w:color="auto"/>
              <w:left w:val="single" w:sz="4" w:space="0" w:color="auto"/>
              <w:bottom w:val="single" w:sz="4" w:space="0" w:color="auto"/>
              <w:right w:val="single" w:sz="4" w:space="0" w:color="auto"/>
            </w:tcBorders>
            <w:hideMark/>
          </w:tcPr>
          <w:p w14:paraId="5EB939F3" w14:textId="77777777" w:rsidR="00FD7DB5" w:rsidRPr="005650EB" w:rsidRDefault="00FD7DB5" w:rsidP="00C87586">
            <w:pPr>
              <w:rPr>
                <w:b/>
              </w:rPr>
            </w:pPr>
            <w:r w:rsidRPr="005650EB">
              <w:rPr>
                <w:b/>
              </w:rPr>
              <w:t>Участники</w:t>
            </w:r>
          </w:p>
        </w:tc>
        <w:tc>
          <w:tcPr>
            <w:tcW w:w="1665" w:type="dxa"/>
            <w:tcBorders>
              <w:top w:val="single" w:sz="4" w:space="0" w:color="auto"/>
              <w:left w:val="single" w:sz="4" w:space="0" w:color="auto"/>
              <w:bottom w:val="single" w:sz="4" w:space="0" w:color="auto"/>
              <w:right w:val="single" w:sz="4" w:space="0" w:color="auto"/>
            </w:tcBorders>
            <w:hideMark/>
          </w:tcPr>
          <w:p w14:paraId="02F11059" w14:textId="77777777" w:rsidR="00FD7DB5" w:rsidRPr="005650EB" w:rsidRDefault="00FD7DB5" w:rsidP="00C87586">
            <w:pPr>
              <w:rPr>
                <w:b/>
              </w:rPr>
            </w:pPr>
            <w:r w:rsidRPr="005650EB">
              <w:rPr>
                <w:b/>
              </w:rPr>
              <w:t>Результаты</w:t>
            </w:r>
          </w:p>
        </w:tc>
      </w:tr>
      <w:tr w:rsidR="001C401F" w:rsidRPr="00FE3571" w14:paraId="2876E0CB" w14:textId="77777777" w:rsidTr="00C35794">
        <w:trPr>
          <w:trHeight w:val="1312"/>
        </w:trPr>
        <w:tc>
          <w:tcPr>
            <w:tcW w:w="594" w:type="dxa"/>
            <w:tcBorders>
              <w:top w:val="single" w:sz="4" w:space="0" w:color="auto"/>
              <w:left w:val="single" w:sz="4" w:space="0" w:color="auto"/>
              <w:bottom w:val="single" w:sz="4" w:space="0" w:color="auto"/>
              <w:right w:val="single" w:sz="4" w:space="0" w:color="auto"/>
            </w:tcBorders>
            <w:hideMark/>
          </w:tcPr>
          <w:p w14:paraId="76BF1087" w14:textId="661AF868" w:rsidR="001C401F" w:rsidRPr="00F21B3E" w:rsidRDefault="0029126E" w:rsidP="00F21B3E">
            <w:pPr>
              <w:jc w:val="both"/>
              <w:rPr>
                <w:sz w:val="28"/>
                <w:szCs w:val="28"/>
              </w:rPr>
            </w:pPr>
            <w:r w:rsidRPr="00F21B3E">
              <w:rPr>
                <w:sz w:val="28"/>
                <w:szCs w:val="28"/>
              </w:rPr>
              <w:t>1.</w:t>
            </w:r>
          </w:p>
        </w:tc>
        <w:tc>
          <w:tcPr>
            <w:tcW w:w="2066" w:type="dxa"/>
            <w:tcBorders>
              <w:top w:val="single" w:sz="4" w:space="0" w:color="auto"/>
              <w:left w:val="single" w:sz="4" w:space="0" w:color="auto"/>
              <w:bottom w:val="single" w:sz="4" w:space="0" w:color="auto"/>
              <w:right w:val="single" w:sz="4" w:space="0" w:color="auto"/>
            </w:tcBorders>
          </w:tcPr>
          <w:p w14:paraId="1AEA0268" w14:textId="3567E550" w:rsidR="001C401F" w:rsidRPr="00F21B3E" w:rsidRDefault="00467728" w:rsidP="00DE51D8">
            <w:pPr>
              <w:pStyle w:val="ae"/>
              <w:spacing w:before="0" w:beforeAutospacing="0" w:after="0" w:afterAutospacing="0"/>
              <w:jc w:val="center"/>
              <w:rPr>
                <w:sz w:val="28"/>
                <w:szCs w:val="28"/>
              </w:rPr>
            </w:pPr>
            <w:r>
              <w:rPr>
                <w:sz w:val="28"/>
                <w:szCs w:val="28"/>
              </w:rPr>
              <w:t>Приказ №1029 от 17.11.2023г.</w:t>
            </w:r>
          </w:p>
        </w:tc>
        <w:tc>
          <w:tcPr>
            <w:tcW w:w="3118" w:type="dxa"/>
            <w:tcBorders>
              <w:top w:val="single" w:sz="4" w:space="0" w:color="auto"/>
              <w:left w:val="single" w:sz="4" w:space="0" w:color="auto"/>
              <w:bottom w:val="single" w:sz="4" w:space="0" w:color="auto"/>
              <w:right w:val="single" w:sz="4" w:space="0" w:color="auto"/>
            </w:tcBorders>
          </w:tcPr>
          <w:p w14:paraId="1E6B10E5" w14:textId="48C9E100" w:rsidR="001C401F" w:rsidRPr="00F21B3E" w:rsidRDefault="00DE51D8" w:rsidP="00F21B3E">
            <w:pPr>
              <w:jc w:val="both"/>
              <w:rPr>
                <w:sz w:val="28"/>
                <w:szCs w:val="28"/>
              </w:rPr>
            </w:pPr>
            <w:r>
              <w:rPr>
                <w:sz w:val="28"/>
                <w:szCs w:val="28"/>
              </w:rPr>
              <w:t>Участие в муниципальном конкурсе детского творчества  «Арт – лидеры» Конкурс поэтического искусства</w:t>
            </w:r>
          </w:p>
        </w:tc>
        <w:tc>
          <w:tcPr>
            <w:tcW w:w="2127" w:type="dxa"/>
            <w:tcBorders>
              <w:top w:val="single" w:sz="4" w:space="0" w:color="auto"/>
              <w:left w:val="single" w:sz="4" w:space="0" w:color="auto"/>
              <w:bottom w:val="single" w:sz="4" w:space="0" w:color="auto"/>
              <w:right w:val="single" w:sz="4" w:space="0" w:color="auto"/>
            </w:tcBorders>
          </w:tcPr>
          <w:p w14:paraId="29EF6996" w14:textId="59578D74" w:rsidR="00467728" w:rsidRDefault="00467728" w:rsidP="00467728">
            <w:pPr>
              <w:jc w:val="both"/>
              <w:rPr>
                <w:sz w:val="28"/>
                <w:szCs w:val="28"/>
              </w:rPr>
            </w:pPr>
            <w:r>
              <w:rPr>
                <w:sz w:val="28"/>
                <w:szCs w:val="28"/>
              </w:rPr>
              <w:t>Меньщикова И.В.</w:t>
            </w:r>
          </w:p>
          <w:p w14:paraId="0EDA901B" w14:textId="71D72409" w:rsidR="00467728" w:rsidRDefault="00467728" w:rsidP="00467728">
            <w:pPr>
              <w:jc w:val="both"/>
              <w:rPr>
                <w:sz w:val="28"/>
                <w:szCs w:val="28"/>
              </w:rPr>
            </w:pPr>
          </w:p>
          <w:p w14:paraId="658E715E" w14:textId="77777777" w:rsidR="00467728" w:rsidRPr="00E05EF8" w:rsidRDefault="00467728" w:rsidP="00467728">
            <w:pPr>
              <w:jc w:val="both"/>
              <w:rPr>
                <w:sz w:val="28"/>
                <w:szCs w:val="28"/>
              </w:rPr>
            </w:pPr>
          </w:p>
          <w:p w14:paraId="0C73F51D" w14:textId="60B2585C" w:rsidR="00C35794" w:rsidRPr="00F21B3E" w:rsidRDefault="00467728" w:rsidP="00467728">
            <w:pPr>
              <w:jc w:val="both"/>
              <w:rPr>
                <w:sz w:val="28"/>
                <w:szCs w:val="28"/>
              </w:rPr>
            </w:pPr>
            <w:r w:rsidRPr="00E05EF8">
              <w:rPr>
                <w:sz w:val="28"/>
                <w:szCs w:val="28"/>
              </w:rPr>
              <w:t>Азарова О.А.</w:t>
            </w:r>
          </w:p>
        </w:tc>
        <w:tc>
          <w:tcPr>
            <w:tcW w:w="1665" w:type="dxa"/>
            <w:tcBorders>
              <w:top w:val="single" w:sz="4" w:space="0" w:color="auto"/>
              <w:left w:val="single" w:sz="4" w:space="0" w:color="auto"/>
              <w:bottom w:val="single" w:sz="4" w:space="0" w:color="auto"/>
              <w:right w:val="single" w:sz="4" w:space="0" w:color="auto"/>
            </w:tcBorders>
          </w:tcPr>
          <w:p w14:paraId="1A83AF80" w14:textId="1E1A386E" w:rsidR="00467728" w:rsidRDefault="00467728" w:rsidP="00467728">
            <w:pPr>
              <w:jc w:val="both"/>
              <w:rPr>
                <w:sz w:val="28"/>
                <w:szCs w:val="28"/>
              </w:rPr>
            </w:pPr>
            <w:r w:rsidRPr="00467728">
              <w:rPr>
                <w:sz w:val="28"/>
                <w:szCs w:val="28"/>
              </w:rPr>
              <w:t>Участник</w:t>
            </w:r>
          </w:p>
          <w:p w14:paraId="6EF389AF" w14:textId="0FF5E17C" w:rsidR="00467728" w:rsidRDefault="00467728" w:rsidP="00467728">
            <w:pPr>
              <w:jc w:val="both"/>
              <w:rPr>
                <w:sz w:val="28"/>
                <w:szCs w:val="28"/>
              </w:rPr>
            </w:pPr>
          </w:p>
          <w:p w14:paraId="66D7FC87" w14:textId="77777777" w:rsidR="00467728" w:rsidRPr="00467728" w:rsidRDefault="00467728" w:rsidP="00467728">
            <w:pPr>
              <w:jc w:val="both"/>
              <w:rPr>
                <w:sz w:val="28"/>
                <w:szCs w:val="28"/>
              </w:rPr>
            </w:pPr>
          </w:p>
          <w:p w14:paraId="48F07B32" w14:textId="77777777" w:rsidR="00467728" w:rsidRPr="00467728" w:rsidRDefault="00467728" w:rsidP="00467728">
            <w:pPr>
              <w:jc w:val="both"/>
              <w:rPr>
                <w:sz w:val="28"/>
                <w:szCs w:val="28"/>
              </w:rPr>
            </w:pPr>
            <w:r w:rsidRPr="00467728">
              <w:rPr>
                <w:sz w:val="28"/>
                <w:szCs w:val="28"/>
              </w:rPr>
              <w:t>Победитель</w:t>
            </w:r>
          </w:p>
          <w:p w14:paraId="578F1DCB" w14:textId="4CB301C2" w:rsidR="00A87C9E" w:rsidRPr="00F21B3E" w:rsidRDefault="00467728" w:rsidP="00467728">
            <w:pPr>
              <w:jc w:val="both"/>
              <w:rPr>
                <w:sz w:val="28"/>
                <w:szCs w:val="28"/>
              </w:rPr>
            </w:pPr>
            <w:r w:rsidRPr="00467728">
              <w:rPr>
                <w:sz w:val="28"/>
                <w:szCs w:val="28"/>
              </w:rPr>
              <w:t xml:space="preserve"> (1 место)</w:t>
            </w:r>
          </w:p>
        </w:tc>
      </w:tr>
    </w:tbl>
    <w:p w14:paraId="5874374C" w14:textId="7D7A36A6" w:rsidR="008E53D6" w:rsidRDefault="008E53D6" w:rsidP="001C401F">
      <w:pPr>
        <w:jc w:val="both"/>
        <w:rPr>
          <w:b/>
          <w:i/>
          <w:sz w:val="28"/>
          <w:szCs w:val="28"/>
        </w:rPr>
      </w:pPr>
    </w:p>
    <w:p w14:paraId="6DDF1471" w14:textId="222018A8" w:rsidR="009F1357" w:rsidRDefault="009F1357" w:rsidP="001C401F">
      <w:pPr>
        <w:jc w:val="both"/>
        <w:rPr>
          <w:b/>
          <w:i/>
          <w:sz w:val="28"/>
          <w:szCs w:val="28"/>
        </w:rPr>
      </w:pPr>
    </w:p>
    <w:p w14:paraId="445EA432" w14:textId="77777777" w:rsidR="009F1357" w:rsidRDefault="009F1357" w:rsidP="001C401F">
      <w:pPr>
        <w:jc w:val="both"/>
        <w:rPr>
          <w:b/>
          <w:i/>
          <w:sz w:val="28"/>
          <w:szCs w:val="28"/>
        </w:rPr>
      </w:pPr>
    </w:p>
    <w:p w14:paraId="2C1ECF00" w14:textId="2C95E130" w:rsidR="001C401F" w:rsidRDefault="00FD7DB5" w:rsidP="001C401F">
      <w:pPr>
        <w:jc w:val="both"/>
        <w:rPr>
          <w:b/>
          <w:i/>
          <w:sz w:val="28"/>
          <w:szCs w:val="28"/>
        </w:rPr>
      </w:pPr>
      <w:r>
        <w:rPr>
          <w:b/>
          <w:i/>
          <w:sz w:val="28"/>
          <w:szCs w:val="28"/>
        </w:rPr>
        <w:t xml:space="preserve">           </w:t>
      </w:r>
    </w:p>
    <w:p w14:paraId="75EA6012" w14:textId="0A2442AE" w:rsidR="00FD7DB5" w:rsidRDefault="00FD7DB5" w:rsidP="00FD7DB5">
      <w:pPr>
        <w:jc w:val="center"/>
        <w:rPr>
          <w:b/>
          <w:i/>
          <w:sz w:val="28"/>
          <w:szCs w:val="28"/>
        </w:rPr>
      </w:pPr>
      <w:r>
        <w:rPr>
          <w:b/>
          <w:i/>
          <w:sz w:val="28"/>
          <w:szCs w:val="28"/>
        </w:rPr>
        <w:t xml:space="preserve">  Печатные работы в СМИ педагогов.</w:t>
      </w:r>
    </w:p>
    <w:p w14:paraId="3B748C73" w14:textId="77777777" w:rsidR="00FD7DB5" w:rsidRDefault="00FD7DB5" w:rsidP="00FD7DB5">
      <w:pPr>
        <w:rPr>
          <w:b/>
          <w:i/>
          <w:sz w:val="28"/>
          <w:szCs w:val="28"/>
        </w:rPr>
      </w:pPr>
    </w:p>
    <w:tbl>
      <w:tblPr>
        <w:tblStyle w:val="a6"/>
        <w:tblW w:w="10207" w:type="dxa"/>
        <w:tblInd w:w="-318" w:type="dxa"/>
        <w:tblLayout w:type="fixed"/>
        <w:tblLook w:val="04A0" w:firstRow="1" w:lastRow="0" w:firstColumn="1" w:lastColumn="0" w:noHBand="0" w:noVBand="1"/>
      </w:tblPr>
      <w:tblGrid>
        <w:gridCol w:w="426"/>
        <w:gridCol w:w="2127"/>
        <w:gridCol w:w="3685"/>
        <w:gridCol w:w="1985"/>
        <w:gridCol w:w="1984"/>
      </w:tblGrid>
      <w:tr w:rsidR="00FD7DB5" w14:paraId="5DDD7D86" w14:textId="77777777" w:rsidTr="00467728">
        <w:tc>
          <w:tcPr>
            <w:tcW w:w="426" w:type="dxa"/>
          </w:tcPr>
          <w:p w14:paraId="175C2B1C" w14:textId="1342E129" w:rsidR="00FD7DB5" w:rsidRPr="00260F1C" w:rsidRDefault="00FD7DB5" w:rsidP="00C87586">
            <w:pPr>
              <w:rPr>
                <w:b/>
                <w:sz w:val="28"/>
                <w:szCs w:val="28"/>
              </w:rPr>
            </w:pPr>
            <w:r w:rsidRPr="00260F1C">
              <w:rPr>
                <w:b/>
                <w:sz w:val="28"/>
                <w:szCs w:val="28"/>
              </w:rPr>
              <w:t>№</w:t>
            </w:r>
          </w:p>
        </w:tc>
        <w:tc>
          <w:tcPr>
            <w:tcW w:w="2127" w:type="dxa"/>
          </w:tcPr>
          <w:p w14:paraId="45EEA22C" w14:textId="78EE9157" w:rsidR="00FD7DB5" w:rsidRPr="00260F1C" w:rsidRDefault="00FD7DB5" w:rsidP="00C87586">
            <w:pPr>
              <w:rPr>
                <w:b/>
                <w:sz w:val="28"/>
                <w:szCs w:val="28"/>
              </w:rPr>
            </w:pPr>
            <w:r w:rsidRPr="00260F1C">
              <w:rPr>
                <w:b/>
                <w:sz w:val="28"/>
                <w:szCs w:val="28"/>
              </w:rPr>
              <w:t xml:space="preserve">Фамилия </w:t>
            </w:r>
            <w:r>
              <w:rPr>
                <w:b/>
                <w:sz w:val="28"/>
                <w:szCs w:val="28"/>
              </w:rPr>
              <w:t>Имя</w:t>
            </w:r>
            <w:r w:rsidRPr="00260F1C">
              <w:rPr>
                <w:b/>
                <w:sz w:val="28"/>
                <w:szCs w:val="28"/>
              </w:rPr>
              <w:t xml:space="preserve"> </w:t>
            </w:r>
            <w:r w:rsidR="0019544F">
              <w:rPr>
                <w:b/>
                <w:sz w:val="28"/>
                <w:szCs w:val="28"/>
              </w:rPr>
              <w:t>педагог</w:t>
            </w:r>
          </w:p>
        </w:tc>
        <w:tc>
          <w:tcPr>
            <w:tcW w:w="3685" w:type="dxa"/>
          </w:tcPr>
          <w:p w14:paraId="6ED03E85" w14:textId="0B2B4C83" w:rsidR="00FD7DB5" w:rsidRPr="00260F1C" w:rsidRDefault="0019544F" w:rsidP="00C87586">
            <w:pPr>
              <w:rPr>
                <w:b/>
                <w:sz w:val="28"/>
                <w:szCs w:val="28"/>
              </w:rPr>
            </w:pPr>
            <w:r>
              <w:rPr>
                <w:b/>
                <w:sz w:val="28"/>
                <w:szCs w:val="28"/>
              </w:rPr>
              <w:t>Наименование с</w:t>
            </w:r>
            <w:r w:rsidR="00FD7DB5" w:rsidRPr="00260F1C">
              <w:rPr>
                <w:b/>
                <w:sz w:val="28"/>
                <w:szCs w:val="28"/>
              </w:rPr>
              <w:t>т</w:t>
            </w:r>
            <w:r w:rsidR="0075090F">
              <w:rPr>
                <w:b/>
                <w:sz w:val="28"/>
                <w:szCs w:val="28"/>
              </w:rPr>
              <w:t>ат</w:t>
            </w:r>
            <w:r w:rsidR="00FD7DB5" w:rsidRPr="00260F1C">
              <w:rPr>
                <w:b/>
                <w:sz w:val="28"/>
                <w:szCs w:val="28"/>
              </w:rPr>
              <w:t>ьи</w:t>
            </w:r>
          </w:p>
        </w:tc>
        <w:tc>
          <w:tcPr>
            <w:tcW w:w="1985" w:type="dxa"/>
          </w:tcPr>
          <w:p w14:paraId="45FB763E" w14:textId="627256DC" w:rsidR="00FD7DB5" w:rsidRPr="00260F1C" w:rsidRDefault="0075090F" w:rsidP="00C87586">
            <w:pPr>
              <w:rPr>
                <w:b/>
                <w:sz w:val="28"/>
                <w:szCs w:val="28"/>
              </w:rPr>
            </w:pPr>
            <w:r>
              <w:rPr>
                <w:b/>
                <w:sz w:val="28"/>
                <w:szCs w:val="28"/>
              </w:rPr>
              <w:t>Наиме</w:t>
            </w:r>
            <w:r w:rsidRPr="00260F1C">
              <w:rPr>
                <w:b/>
                <w:sz w:val="28"/>
                <w:szCs w:val="28"/>
              </w:rPr>
              <w:t>нование</w:t>
            </w:r>
            <w:r w:rsidR="00FD7DB5" w:rsidRPr="00260F1C">
              <w:rPr>
                <w:b/>
                <w:sz w:val="28"/>
                <w:szCs w:val="28"/>
              </w:rPr>
              <w:t xml:space="preserve"> издания</w:t>
            </w:r>
          </w:p>
        </w:tc>
        <w:tc>
          <w:tcPr>
            <w:tcW w:w="1984" w:type="dxa"/>
          </w:tcPr>
          <w:p w14:paraId="5AF4012A" w14:textId="77777777" w:rsidR="00FD7DB5" w:rsidRPr="00260F1C" w:rsidRDefault="00FD7DB5" w:rsidP="00C87586">
            <w:pPr>
              <w:rPr>
                <w:b/>
                <w:sz w:val="28"/>
                <w:szCs w:val="28"/>
              </w:rPr>
            </w:pPr>
            <w:r>
              <w:rPr>
                <w:b/>
                <w:sz w:val="28"/>
                <w:szCs w:val="28"/>
              </w:rPr>
              <w:t>Дата печати</w:t>
            </w:r>
          </w:p>
        </w:tc>
      </w:tr>
      <w:tr w:rsidR="00467728" w14:paraId="0C010BF0" w14:textId="77777777" w:rsidTr="00467728">
        <w:trPr>
          <w:trHeight w:val="1064"/>
        </w:trPr>
        <w:tc>
          <w:tcPr>
            <w:tcW w:w="426" w:type="dxa"/>
          </w:tcPr>
          <w:p w14:paraId="152572A5" w14:textId="77777777" w:rsidR="00467728" w:rsidRPr="00F21B3E" w:rsidRDefault="00467728" w:rsidP="00467728">
            <w:pPr>
              <w:rPr>
                <w:sz w:val="28"/>
                <w:szCs w:val="28"/>
              </w:rPr>
            </w:pPr>
            <w:r w:rsidRPr="00F21B3E">
              <w:rPr>
                <w:sz w:val="28"/>
                <w:szCs w:val="28"/>
              </w:rPr>
              <w:t>1.</w:t>
            </w:r>
          </w:p>
        </w:tc>
        <w:tc>
          <w:tcPr>
            <w:tcW w:w="2127" w:type="dxa"/>
          </w:tcPr>
          <w:p w14:paraId="58ABEC2C" w14:textId="1E157F64" w:rsidR="00467728" w:rsidRPr="00F21B3E" w:rsidRDefault="00467728" w:rsidP="00467728">
            <w:pPr>
              <w:rPr>
                <w:sz w:val="28"/>
                <w:szCs w:val="28"/>
              </w:rPr>
            </w:pPr>
            <w:r w:rsidRPr="00F74B5D">
              <w:rPr>
                <w:sz w:val="28"/>
                <w:szCs w:val="28"/>
              </w:rPr>
              <w:t>Ершова Е.Б.</w:t>
            </w:r>
          </w:p>
        </w:tc>
        <w:tc>
          <w:tcPr>
            <w:tcW w:w="3685" w:type="dxa"/>
          </w:tcPr>
          <w:p w14:paraId="437A9760" w14:textId="77777777" w:rsidR="00467728" w:rsidRPr="00F74B5D" w:rsidRDefault="00467728" w:rsidP="00467728">
            <w:pPr>
              <w:jc w:val="both"/>
              <w:rPr>
                <w:sz w:val="28"/>
                <w:szCs w:val="28"/>
              </w:rPr>
            </w:pPr>
            <w:r w:rsidRPr="00F74B5D">
              <w:rPr>
                <w:sz w:val="28"/>
                <w:szCs w:val="28"/>
              </w:rPr>
              <w:t xml:space="preserve">СМИ </w:t>
            </w:r>
          </w:p>
          <w:p w14:paraId="3DF63651" w14:textId="510E0F79" w:rsidR="00467728" w:rsidRPr="00F21B3E" w:rsidRDefault="00467728" w:rsidP="00467728">
            <w:pPr>
              <w:rPr>
                <w:sz w:val="28"/>
                <w:szCs w:val="28"/>
              </w:rPr>
            </w:pPr>
            <w:r w:rsidRPr="00F74B5D">
              <w:rPr>
                <w:sz w:val="28"/>
                <w:szCs w:val="28"/>
              </w:rPr>
              <w:t>«Завуч Инфо»</w:t>
            </w:r>
            <w:r w:rsidRPr="00F74B5D">
              <w:rPr>
                <w:sz w:val="28"/>
                <w:szCs w:val="28"/>
              </w:rPr>
              <w:tab/>
              <w:t xml:space="preserve">Работа на тему </w:t>
            </w:r>
            <w:r>
              <w:rPr>
                <w:sz w:val="28"/>
                <w:szCs w:val="28"/>
              </w:rPr>
              <w:t>«Обучение детей изобразительной деятельности»</w:t>
            </w:r>
          </w:p>
        </w:tc>
        <w:tc>
          <w:tcPr>
            <w:tcW w:w="1985" w:type="dxa"/>
          </w:tcPr>
          <w:p w14:paraId="437D0699" w14:textId="43E43983" w:rsidR="00467728" w:rsidRPr="00F21B3E" w:rsidRDefault="00467728" w:rsidP="00467728">
            <w:pPr>
              <w:rPr>
                <w:sz w:val="28"/>
                <w:szCs w:val="28"/>
              </w:rPr>
            </w:pPr>
            <w:r>
              <w:rPr>
                <w:b/>
              </w:rPr>
              <w:t>Публикация в Завуч инфо</w:t>
            </w:r>
          </w:p>
        </w:tc>
        <w:tc>
          <w:tcPr>
            <w:tcW w:w="1984" w:type="dxa"/>
          </w:tcPr>
          <w:p w14:paraId="475171E0" w14:textId="0F45C2ED" w:rsidR="00467728" w:rsidRDefault="00467728" w:rsidP="00467728">
            <w:pPr>
              <w:jc w:val="both"/>
              <w:rPr>
                <w:sz w:val="28"/>
                <w:szCs w:val="28"/>
              </w:rPr>
            </w:pPr>
            <w:r w:rsidRPr="00F74B5D">
              <w:rPr>
                <w:sz w:val="28"/>
                <w:szCs w:val="28"/>
              </w:rPr>
              <w:t>11.10.2023г.</w:t>
            </w:r>
          </w:p>
          <w:p w14:paraId="16505363" w14:textId="26DB54D0" w:rsidR="00467728" w:rsidRPr="00F74B5D" w:rsidRDefault="00467728" w:rsidP="00467728">
            <w:pPr>
              <w:jc w:val="both"/>
              <w:rPr>
                <w:sz w:val="28"/>
                <w:szCs w:val="28"/>
              </w:rPr>
            </w:pPr>
            <w:r>
              <w:rPr>
                <w:sz w:val="28"/>
                <w:szCs w:val="28"/>
              </w:rPr>
              <w:t>Серия Р</w:t>
            </w:r>
          </w:p>
          <w:p w14:paraId="229BB5B0" w14:textId="77777777" w:rsidR="00467728" w:rsidRDefault="00467728" w:rsidP="00467728">
            <w:pPr>
              <w:jc w:val="both"/>
              <w:rPr>
                <w:sz w:val="28"/>
                <w:szCs w:val="28"/>
              </w:rPr>
            </w:pPr>
            <w:r>
              <w:rPr>
                <w:sz w:val="28"/>
                <w:szCs w:val="28"/>
              </w:rPr>
              <w:t>№311155/2023</w:t>
            </w:r>
          </w:p>
          <w:p w14:paraId="5553D436" w14:textId="3422023E" w:rsidR="00467728" w:rsidRPr="00F21B3E" w:rsidRDefault="00467728" w:rsidP="00467728">
            <w:pPr>
              <w:rPr>
                <w:sz w:val="28"/>
                <w:szCs w:val="28"/>
              </w:rPr>
            </w:pPr>
          </w:p>
        </w:tc>
      </w:tr>
      <w:tr w:rsidR="00467728" w14:paraId="130004C7" w14:textId="77777777" w:rsidTr="00467728">
        <w:trPr>
          <w:trHeight w:val="1064"/>
        </w:trPr>
        <w:tc>
          <w:tcPr>
            <w:tcW w:w="426" w:type="dxa"/>
          </w:tcPr>
          <w:p w14:paraId="6BDAB26D" w14:textId="78BBD0F6" w:rsidR="00467728" w:rsidRPr="00F21B3E" w:rsidRDefault="00467728" w:rsidP="00467728">
            <w:pPr>
              <w:rPr>
                <w:sz w:val="28"/>
                <w:szCs w:val="28"/>
              </w:rPr>
            </w:pPr>
            <w:r w:rsidRPr="00F21B3E">
              <w:rPr>
                <w:sz w:val="28"/>
                <w:szCs w:val="28"/>
              </w:rPr>
              <w:t>2</w:t>
            </w:r>
          </w:p>
        </w:tc>
        <w:tc>
          <w:tcPr>
            <w:tcW w:w="2127" w:type="dxa"/>
          </w:tcPr>
          <w:p w14:paraId="3FFBEF17" w14:textId="39C4DCD8" w:rsidR="00467728" w:rsidRPr="00F21B3E" w:rsidRDefault="00467728" w:rsidP="00467728">
            <w:pPr>
              <w:rPr>
                <w:sz w:val="28"/>
                <w:szCs w:val="28"/>
              </w:rPr>
            </w:pPr>
            <w:proofErr w:type="spellStart"/>
            <w:r w:rsidRPr="00F74B5D">
              <w:rPr>
                <w:sz w:val="28"/>
                <w:szCs w:val="28"/>
              </w:rPr>
              <w:t>Смирнова.С.В</w:t>
            </w:r>
            <w:proofErr w:type="spellEnd"/>
            <w:r w:rsidRPr="00F74B5D">
              <w:rPr>
                <w:sz w:val="28"/>
                <w:szCs w:val="28"/>
              </w:rPr>
              <w:t>.</w:t>
            </w:r>
          </w:p>
        </w:tc>
        <w:tc>
          <w:tcPr>
            <w:tcW w:w="3685" w:type="dxa"/>
          </w:tcPr>
          <w:p w14:paraId="23746761" w14:textId="77777777" w:rsidR="00467728" w:rsidRPr="00F74B5D" w:rsidRDefault="00467728" w:rsidP="00467728">
            <w:pPr>
              <w:jc w:val="both"/>
              <w:rPr>
                <w:sz w:val="28"/>
                <w:szCs w:val="28"/>
              </w:rPr>
            </w:pPr>
            <w:r w:rsidRPr="00F74B5D">
              <w:rPr>
                <w:sz w:val="28"/>
                <w:szCs w:val="28"/>
              </w:rPr>
              <w:t xml:space="preserve">СМИ </w:t>
            </w:r>
          </w:p>
          <w:p w14:paraId="3F1029FC" w14:textId="43AEC696" w:rsidR="00467728" w:rsidRDefault="00467728" w:rsidP="00467728">
            <w:pPr>
              <w:rPr>
                <w:sz w:val="28"/>
                <w:szCs w:val="28"/>
              </w:rPr>
            </w:pPr>
            <w:r w:rsidRPr="00F74B5D">
              <w:rPr>
                <w:sz w:val="28"/>
                <w:szCs w:val="28"/>
              </w:rPr>
              <w:t>«Завуч Инфо»</w:t>
            </w:r>
            <w:r w:rsidRPr="00F74B5D">
              <w:rPr>
                <w:sz w:val="28"/>
                <w:szCs w:val="28"/>
              </w:rPr>
              <w:tab/>
              <w:t>Работа на тему «Обучение рисованию в подготовительной группе»</w:t>
            </w:r>
          </w:p>
        </w:tc>
        <w:tc>
          <w:tcPr>
            <w:tcW w:w="1985" w:type="dxa"/>
          </w:tcPr>
          <w:p w14:paraId="6A278036" w14:textId="198202D3" w:rsidR="00467728" w:rsidRPr="00F21B3E" w:rsidRDefault="00467728" w:rsidP="00467728">
            <w:pPr>
              <w:rPr>
                <w:sz w:val="28"/>
                <w:szCs w:val="28"/>
              </w:rPr>
            </w:pPr>
            <w:r>
              <w:rPr>
                <w:b/>
              </w:rPr>
              <w:t>Публикация в Завуч инфо</w:t>
            </w:r>
          </w:p>
        </w:tc>
        <w:tc>
          <w:tcPr>
            <w:tcW w:w="1984" w:type="dxa"/>
          </w:tcPr>
          <w:p w14:paraId="617F52AC" w14:textId="12BE6E4F" w:rsidR="00467728" w:rsidRDefault="00467728" w:rsidP="00467728">
            <w:pPr>
              <w:jc w:val="both"/>
              <w:rPr>
                <w:sz w:val="28"/>
                <w:szCs w:val="28"/>
              </w:rPr>
            </w:pPr>
            <w:r>
              <w:rPr>
                <w:sz w:val="28"/>
                <w:szCs w:val="28"/>
              </w:rPr>
              <w:t>12</w:t>
            </w:r>
            <w:r w:rsidRPr="00F74B5D">
              <w:rPr>
                <w:sz w:val="28"/>
                <w:szCs w:val="28"/>
              </w:rPr>
              <w:t>.10.2023г.</w:t>
            </w:r>
          </w:p>
          <w:p w14:paraId="4A95E7AB" w14:textId="0253BCD1" w:rsidR="00467728" w:rsidRPr="006F0B18" w:rsidRDefault="00467728" w:rsidP="00467728">
            <w:pPr>
              <w:jc w:val="both"/>
              <w:rPr>
                <w:sz w:val="28"/>
                <w:szCs w:val="28"/>
              </w:rPr>
            </w:pPr>
            <w:r w:rsidRPr="006F0B18">
              <w:rPr>
                <w:sz w:val="28"/>
                <w:szCs w:val="28"/>
              </w:rPr>
              <w:t>Серия Р</w:t>
            </w:r>
          </w:p>
          <w:p w14:paraId="73E576F1" w14:textId="77777777" w:rsidR="00467728" w:rsidRPr="006F0B18" w:rsidRDefault="00467728" w:rsidP="00467728">
            <w:pPr>
              <w:jc w:val="both"/>
              <w:rPr>
                <w:sz w:val="28"/>
                <w:szCs w:val="28"/>
              </w:rPr>
            </w:pPr>
            <w:r w:rsidRPr="006F0B18">
              <w:rPr>
                <w:sz w:val="28"/>
                <w:szCs w:val="28"/>
              </w:rPr>
              <w:t>№</w:t>
            </w:r>
            <w:r>
              <w:rPr>
                <w:sz w:val="28"/>
                <w:szCs w:val="28"/>
              </w:rPr>
              <w:t>311158</w:t>
            </w:r>
            <w:r w:rsidRPr="006F0B18">
              <w:rPr>
                <w:sz w:val="28"/>
                <w:szCs w:val="28"/>
              </w:rPr>
              <w:t>/2023</w:t>
            </w:r>
          </w:p>
          <w:p w14:paraId="086E8564" w14:textId="17BCC976" w:rsidR="00467728" w:rsidRPr="00F21B3E" w:rsidRDefault="00467728" w:rsidP="00467728">
            <w:pPr>
              <w:rPr>
                <w:sz w:val="28"/>
                <w:szCs w:val="28"/>
              </w:rPr>
            </w:pPr>
          </w:p>
        </w:tc>
      </w:tr>
      <w:tr w:rsidR="00467728" w14:paraId="046422DA" w14:textId="77777777" w:rsidTr="00467728">
        <w:trPr>
          <w:trHeight w:val="1386"/>
        </w:trPr>
        <w:tc>
          <w:tcPr>
            <w:tcW w:w="426" w:type="dxa"/>
          </w:tcPr>
          <w:p w14:paraId="1F33B461" w14:textId="584C779C" w:rsidR="00467728" w:rsidRPr="00F21B3E" w:rsidRDefault="00467728" w:rsidP="00467728">
            <w:pPr>
              <w:rPr>
                <w:sz w:val="28"/>
                <w:szCs w:val="28"/>
              </w:rPr>
            </w:pPr>
            <w:r w:rsidRPr="00F21B3E">
              <w:rPr>
                <w:sz w:val="28"/>
                <w:szCs w:val="28"/>
              </w:rPr>
              <w:t>3</w:t>
            </w:r>
          </w:p>
        </w:tc>
        <w:tc>
          <w:tcPr>
            <w:tcW w:w="2127" w:type="dxa"/>
          </w:tcPr>
          <w:p w14:paraId="1D9BBDF0" w14:textId="5059292D" w:rsidR="00467728" w:rsidRPr="00F21B3E" w:rsidRDefault="00467728" w:rsidP="00467728">
            <w:pPr>
              <w:rPr>
                <w:sz w:val="28"/>
                <w:szCs w:val="28"/>
              </w:rPr>
            </w:pPr>
            <w:r>
              <w:rPr>
                <w:sz w:val="28"/>
                <w:szCs w:val="28"/>
              </w:rPr>
              <w:t>Меньщикова И.В.</w:t>
            </w:r>
          </w:p>
        </w:tc>
        <w:tc>
          <w:tcPr>
            <w:tcW w:w="3685" w:type="dxa"/>
          </w:tcPr>
          <w:p w14:paraId="230533DF" w14:textId="77777777" w:rsidR="00467728" w:rsidRPr="00F74B5D" w:rsidRDefault="00467728" w:rsidP="00467728">
            <w:pPr>
              <w:jc w:val="both"/>
              <w:rPr>
                <w:sz w:val="28"/>
                <w:szCs w:val="28"/>
              </w:rPr>
            </w:pPr>
            <w:r w:rsidRPr="00F74B5D">
              <w:rPr>
                <w:sz w:val="28"/>
                <w:szCs w:val="28"/>
              </w:rPr>
              <w:t xml:space="preserve">СМИ </w:t>
            </w:r>
          </w:p>
          <w:p w14:paraId="10DD8655" w14:textId="19A3C183" w:rsidR="00467728" w:rsidRPr="00F21B3E" w:rsidRDefault="00467728" w:rsidP="00467728">
            <w:pPr>
              <w:rPr>
                <w:sz w:val="28"/>
                <w:szCs w:val="28"/>
              </w:rPr>
            </w:pPr>
            <w:r w:rsidRPr="00F74B5D">
              <w:rPr>
                <w:sz w:val="28"/>
                <w:szCs w:val="28"/>
              </w:rPr>
              <w:t>«Завуч Инфо»</w:t>
            </w:r>
            <w:r w:rsidRPr="00F74B5D">
              <w:rPr>
                <w:sz w:val="28"/>
                <w:szCs w:val="28"/>
              </w:rPr>
              <w:tab/>
            </w:r>
            <w:r>
              <w:rPr>
                <w:sz w:val="28"/>
                <w:szCs w:val="28"/>
              </w:rPr>
              <w:t>Презентация «По дорогам сказок»</w:t>
            </w:r>
          </w:p>
        </w:tc>
        <w:tc>
          <w:tcPr>
            <w:tcW w:w="1985" w:type="dxa"/>
          </w:tcPr>
          <w:p w14:paraId="0D406465" w14:textId="0E241758" w:rsidR="00467728" w:rsidRPr="00F21B3E" w:rsidRDefault="00467728" w:rsidP="00467728">
            <w:pPr>
              <w:rPr>
                <w:sz w:val="28"/>
                <w:szCs w:val="28"/>
              </w:rPr>
            </w:pPr>
            <w:r>
              <w:rPr>
                <w:b/>
              </w:rPr>
              <w:t>Публикация в Завуч инфо</w:t>
            </w:r>
          </w:p>
        </w:tc>
        <w:tc>
          <w:tcPr>
            <w:tcW w:w="1984" w:type="dxa"/>
          </w:tcPr>
          <w:p w14:paraId="78AFAA75" w14:textId="414C9FCA" w:rsidR="00467728" w:rsidRDefault="00467728" w:rsidP="00467728">
            <w:pPr>
              <w:jc w:val="both"/>
              <w:rPr>
                <w:sz w:val="28"/>
                <w:szCs w:val="28"/>
              </w:rPr>
            </w:pPr>
            <w:r>
              <w:rPr>
                <w:sz w:val="28"/>
                <w:szCs w:val="28"/>
              </w:rPr>
              <w:t>12</w:t>
            </w:r>
            <w:r w:rsidRPr="00F74B5D">
              <w:rPr>
                <w:sz w:val="28"/>
                <w:szCs w:val="28"/>
              </w:rPr>
              <w:t>.10.2023г.</w:t>
            </w:r>
          </w:p>
          <w:p w14:paraId="4510E400" w14:textId="2E9A8366" w:rsidR="00467728" w:rsidRPr="006F0B18" w:rsidRDefault="00467728" w:rsidP="00467728">
            <w:pPr>
              <w:jc w:val="both"/>
              <w:rPr>
                <w:sz w:val="28"/>
                <w:szCs w:val="28"/>
              </w:rPr>
            </w:pPr>
            <w:r w:rsidRPr="006F0B18">
              <w:rPr>
                <w:sz w:val="28"/>
                <w:szCs w:val="28"/>
              </w:rPr>
              <w:t>Серия Р</w:t>
            </w:r>
          </w:p>
          <w:p w14:paraId="3407B5EF" w14:textId="77777777" w:rsidR="00467728" w:rsidRPr="006F0B18" w:rsidRDefault="00467728" w:rsidP="00467728">
            <w:pPr>
              <w:jc w:val="both"/>
              <w:rPr>
                <w:sz w:val="28"/>
                <w:szCs w:val="28"/>
              </w:rPr>
            </w:pPr>
            <w:r w:rsidRPr="006F0B18">
              <w:rPr>
                <w:sz w:val="28"/>
                <w:szCs w:val="28"/>
              </w:rPr>
              <w:t>№</w:t>
            </w:r>
            <w:r>
              <w:rPr>
                <w:sz w:val="28"/>
                <w:szCs w:val="28"/>
              </w:rPr>
              <w:t>311160</w:t>
            </w:r>
            <w:r w:rsidRPr="006F0B18">
              <w:rPr>
                <w:sz w:val="28"/>
                <w:szCs w:val="28"/>
              </w:rPr>
              <w:t>/2023</w:t>
            </w:r>
          </w:p>
          <w:p w14:paraId="34E65BFF" w14:textId="40896B8A" w:rsidR="00467728" w:rsidRPr="00F21B3E" w:rsidRDefault="00467728" w:rsidP="00467728">
            <w:pPr>
              <w:rPr>
                <w:sz w:val="28"/>
                <w:szCs w:val="28"/>
              </w:rPr>
            </w:pPr>
          </w:p>
        </w:tc>
      </w:tr>
      <w:tr w:rsidR="00467728" w14:paraId="411DC655" w14:textId="77777777" w:rsidTr="00467728">
        <w:trPr>
          <w:trHeight w:val="1386"/>
        </w:trPr>
        <w:tc>
          <w:tcPr>
            <w:tcW w:w="426" w:type="dxa"/>
          </w:tcPr>
          <w:p w14:paraId="5508DF9B" w14:textId="08957A76" w:rsidR="00467728" w:rsidRPr="00F21B3E" w:rsidRDefault="00467728" w:rsidP="00467728">
            <w:pPr>
              <w:rPr>
                <w:sz w:val="28"/>
                <w:szCs w:val="28"/>
              </w:rPr>
            </w:pPr>
            <w:r w:rsidRPr="00F21B3E">
              <w:rPr>
                <w:sz w:val="28"/>
                <w:szCs w:val="28"/>
              </w:rPr>
              <w:t>4</w:t>
            </w:r>
          </w:p>
        </w:tc>
        <w:tc>
          <w:tcPr>
            <w:tcW w:w="2127" w:type="dxa"/>
          </w:tcPr>
          <w:p w14:paraId="5077143A" w14:textId="46CDFB4E" w:rsidR="00467728" w:rsidRPr="00F21B3E" w:rsidRDefault="00467728" w:rsidP="00467728">
            <w:pPr>
              <w:rPr>
                <w:sz w:val="28"/>
                <w:szCs w:val="28"/>
              </w:rPr>
            </w:pPr>
            <w:proofErr w:type="spellStart"/>
            <w:r>
              <w:rPr>
                <w:sz w:val="28"/>
                <w:szCs w:val="28"/>
              </w:rPr>
              <w:t>Птюшкина</w:t>
            </w:r>
            <w:proofErr w:type="spellEnd"/>
            <w:r>
              <w:rPr>
                <w:sz w:val="28"/>
                <w:szCs w:val="28"/>
              </w:rPr>
              <w:t xml:space="preserve"> Н.А.</w:t>
            </w:r>
          </w:p>
        </w:tc>
        <w:tc>
          <w:tcPr>
            <w:tcW w:w="3685" w:type="dxa"/>
          </w:tcPr>
          <w:p w14:paraId="034FC386" w14:textId="199078BC" w:rsidR="00467728" w:rsidRPr="009F1357" w:rsidRDefault="00467728" w:rsidP="00467728">
            <w:pPr>
              <w:rPr>
                <w:sz w:val="28"/>
                <w:szCs w:val="28"/>
              </w:rPr>
            </w:pPr>
            <w:r w:rsidRPr="00F74B5D">
              <w:rPr>
                <w:sz w:val="28"/>
                <w:szCs w:val="28"/>
              </w:rPr>
              <w:t>«Завуч Инфо»</w:t>
            </w:r>
            <w:r>
              <w:rPr>
                <w:sz w:val="28"/>
                <w:szCs w:val="28"/>
              </w:rPr>
              <w:t xml:space="preserve"> Сюжетно – ролевая игра «В гости к бабушке»</w:t>
            </w:r>
          </w:p>
        </w:tc>
        <w:tc>
          <w:tcPr>
            <w:tcW w:w="1985" w:type="dxa"/>
          </w:tcPr>
          <w:p w14:paraId="260CA5FA" w14:textId="0C8B4DE8" w:rsidR="00467728" w:rsidRPr="00F21B3E" w:rsidRDefault="00467728" w:rsidP="00467728">
            <w:pPr>
              <w:rPr>
                <w:sz w:val="28"/>
                <w:szCs w:val="28"/>
              </w:rPr>
            </w:pPr>
            <w:r>
              <w:rPr>
                <w:b/>
              </w:rPr>
              <w:t>Публикация в Завуч инфо</w:t>
            </w:r>
          </w:p>
        </w:tc>
        <w:tc>
          <w:tcPr>
            <w:tcW w:w="1984" w:type="dxa"/>
          </w:tcPr>
          <w:p w14:paraId="33F93988" w14:textId="77777777" w:rsidR="00467728" w:rsidRDefault="00467728" w:rsidP="00467728">
            <w:pPr>
              <w:rPr>
                <w:sz w:val="28"/>
                <w:szCs w:val="28"/>
              </w:rPr>
            </w:pPr>
            <w:r>
              <w:rPr>
                <w:sz w:val="28"/>
                <w:szCs w:val="28"/>
              </w:rPr>
              <w:t>16.12.2023г.</w:t>
            </w:r>
          </w:p>
          <w:p w14:paraId="0E88EB75" w14:textId="77777777" w:rsidR="00467728" w:rsidRPr="006F0B18" w:rsidRDefault="00467728" w:rsidP="00467728">
            <w:pPr>
              <w:jc w:val="both"/>
              <w:rPr>
                <w:sz w:val="28"/>
                <w:szCs w:val="28"/>
              </w:rPr>
            </w:pPr>
            <w:r w:rsidRPr="006F0B18">
              <w:rPr>
                <w:sz w:val="28"/>
                <w:szCs w:val="28"/>
              </w:rPr>
              <w:t>Серия Р</w:t>
            </w:r>
          </w:p>
          <w:p w14:paraId="35BD9FED" w14:textId="77777777" w:rsidR="00467728" w:rsidRPr="006F0B18" w:rsidRDefault="00467728" w:rsidP="00467728">
            <w:pPr>
              <w:jc w:val="both"/>
              <w:rPr>
                <w:sz w:val="28"/>
                <w:szCs w:val="28"/>
              </w:rPr>
            </w:pPr>
            <w:r w:rsidRPr="006F0B18">
              <w:rPr>
                <w:sz w:val="28"/>
                <w:szCs w:val="28"/>
              </w:rPr>
              <w:t>№</w:t>
            </w:r>
            <w:r>
              <w:rPr>
                <w:sz w:val="28"/>
                <w:szCs w:val="28"/>
              </w:rPr>
              <w:t>311455</w:t>
            </w:r>
            <w:r w:rsidRPr="006F0B18">
              <w:rPr>
                <w:sz w:val="28"/>
                <w:szCs w:val="28"/>
              </w:rPr>
              <w:t>/2023</w:t>
            </w:r>
          </w:p>
          <w:p w14:paraId="4E482770" w14:textId="381C6270" w:rsidR="00467728" w:rsidRPr="00F21B3E" w:rsidRDefault="00467728" w:rsidP="00467728">
            <w:pPr>
              <w:rPr>
                <w:sz w:val="28"/>
                <w:szCs w:val="28"/>
              </w:rPr>
            </w:pPr>
          </w:p>
        </w:tc>
      </w:tr>
    </w:tbl>
    <w:p w14:paraId="35B3F3CA" w14:textId="77777777" w:rsidR="009F1357" w:rsidRDefault="009F1357" w:rsidP="001C401F">
      <w:pPr>
        <w:spacing w:after="185"/>
        <w:jc w:val="both"/>
        <w:rPr>
          <w:sz w:val="28"/>
          <w:szCs w:val="28"/>
        </w:rPr>
      </w:pPr>
    </w:p>
    <w:p w14:paraId="54BC0A10" w14:textId="42BEDD06" w:rsidR="001C401F" w:rsidRDefault="00FD7DB5" w:rsidP="001C401F">
      <w:pPr>
        <w:spacing w:after="185"/>
        <w:jc w:val="both"/>
        <w:rPr>
          <w:sz w:val="28"/>
          <w:szCs w:val="28"/>
        </w:rPr>
      </w:pPr>
      <w:r w:rsidRPr="00DC6C52">
        <w:rPr>
          <w:b/>
          <w:i/>
          <w:sz w:val="28"/>
          <w:szCs w:val="28"/>
        </w:rPr>
        <w:t>Вывод:</w:t>
      </w:r>
    </w:p>
    <w:p w14:paraId="4CDAD98F" w14:textId="77777777" w:rsidR="001C401F" w:rsidRPr="007A63F9" w:rsidRDefault="001C401F" w:rsidP="001C401F">
      <w:pPr>
        <w:spacing w:after="185"/>
        <w:jc w:val="both"/>
        <w:rPr>
          <w:sz w:val="28"/>
          <w:szCs w:val="28"/>
        </w:rPr>
      </w:pPr>
      <w:r w:rsidRPr="007A63F9">
        <w:rPr>
          <w:sz w:val="28"/>
          <w:szCs w:val="28"/>
        </w:rPr>
        <w:t>Квалификация педагогов ДОУ имеет положительную динамику.</w:t>
      </w:r>
    </w:p>
    <w:p w14:paraId="02D92350" w14:textId="752F6A2A" w:rsidR="001C401F" w:rsidRPr="007A63F9" w:rsidRDefault="00467728" w:rsidP="001C401F">
      <w:pPr>
        <w:spacing w:after="185"/>
        <w:jc w:val="both"/>
        <w:rPr>
          <w:sz w:val="28"/>
          <w:szCs w:val="28"/>
        </w:rPr>
      </w:pPr>
      <w:r>
        <w:rPr>
          <w:sz w:val="28"/>
          <w:szCs w:val="28"/>
        </w:rPr>
        <w:t>В 2023</w:t>
      </w:r>
      <w:r w:rsidR="001C401F" w:rsidRPr="007A63F9">
        <w:rPr>
          <w:sz w:val="28"/>
          <w:szCs w:val="28"/>
        </w:rPr>
        <w:t xml:space="preserve"> году уровень квалификации всех педагогов соответствует требованиям Федерального закона об образовании в</w:t>
      </w:r>
      <w:r w:rsidR="001C401F">
        <w:rPr>
          <w:sz w:val="28"/>
          <w:szCs w:val="28"/>
        </w:rPr>
        <w:t xml:space="preserve"> Российской Федерации №273-ФЗ. </w:t>
      </w:r>
      <w:r w:rsidR="001C401F" w:rsidRPr="007A63F9">
        <w:rPr>
          <w:sz w:val="28"/>
          <w:szCs w:val="28"/>
        </w:rPr>
        <w:t xml:space="preserve">Педагоги детского сада постоянно повышают свой </w:t>
      </w:r>
      <w:r w:rsidR="001C401F" w:rsidRPr="007A63F9">
        <w:rPr>
          <w:sz w:val="28"/>
          <w:szCs w:val="28"/>
        </w:rPr>
        <w:lastRenderedPageBreak/>
        <w:t>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w:t>
      </w:r>
    </w:p>
    <w:p w14:paraId="7767ADA0" w14:textId="0085BF04" w:rsidR="0096225E" w:rsidRPr="001C401F" w:rsidRDefault="001C401F" w:rsidP="001C401F">
      <w:pPr>
        <w:spacing w:after="185"/>
        <w:jc w:val="both"/>
        <w:rPr>
          <w:sz w:val="28"/>
          <w:szCs w:val="28"/>
        </w:rPr>
      </w:pPr>
      <w:r w:rsidRPr="007A63F9">
        <w:rPr>
          <w:sz w:val="28"/>
          <w:szCs w:val="28"/>
        </w:rP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5F7CC790" w14:textId="77777777" w:rsidR="00C36FC8" w:rsidRDefault="00C36FC8" w:rsidP="00C36FC8">
      <w:pPr>
        <w:rPr>
          <w:sz w:val="28"/>
          <w:szCs w:val="28"/>
        </w:rPr>
      </w:pPr>
      <w:r>
        <w:rPr>
          <w:b/>
          <w:bCs/>
          <w:color w:val="000000"/>
          <w:sz w:val="28"/>
          <w:szCs w:val="28"/>
        </w:rPr>
        <w:t>VI. Материально-техническое обеспечение ДОУ.</w:t>
      </w:r>
    </w:p>
    <w:p w14:paraId="5100C3A4" w14:textId="7D0D5283" w:rsidR="00C36FC8" w:rsidRDefault="00C36FC8" w:rsidP="00C36FC8">
      <w:pPr>
        <w:shd w:val="clear" w:color="auto" w:fill="FFFFFF"/>
        <w:spacing w:before="150" w:line="360" w:lineRule="auto"/>
        <w:rPr>
          <w:color w:val="000000"/>
          <w:sz w:val="28"/>
          <w:szCs w:val="28"/>
        </w:rPr>
      </w:pPr>
      <w:r>
        <w:rPr>
          <w:color w:val="000000"/>
          <w:sz w:val="28"/>
          <w:szCs w:val="28"/>
        </w:rPr>
        <w:t>В дошкольном учреждении создана материально-техническая база дл</w:t>
      </w:r>
      <w:r w:rsidR="00985BFD">
        <w:rPr>
          <w:color w:val="000000"/>
          <w:sz w:val="28"/>
          <w:szCs w:val="28"/>
        </w:rPr>
        <w:t>я комфортного проживания</w:t>
      </w:r>
      <w:r>
        <w:rPr>
          <w:color w:val="000000"/>
          <w:sz w:val="28"/>
          <w:szCs w:val="28"/>
        </w:rPr>
        <w:t xml:space="preserve"> воспитанников, ведется систематически работа по созданию предметно-развивающей среды.</w:t>
      </w:r>
    </w:p>
    <w:p w14:paraId="255E4CBC" w14:textId="77777777" w:rsidR="00C36FC8" w:rsidRDefault="00C36FC8" w:rsidP="00C36FC8">
      <w:pPr>
        <w:shd w:val="clear" w:color="auto" w:fill="FFFFFF"/>
        <w:spacing w:before="150" w:line="360" w:lineRule="auto"/>
        <w:rPr>
          <w:color w:val="000000"/>
          <w:sz w:val="28"/>
          <w:szCs w:val="28"/>
        </w:rPr>
      </w:pPr>
      <w:r>
        <w:rPr>
          <w:color w:val="000000"/>
          <w:sz w:val="28"/>
          <w:szCs w:val="28"/>
        </w:rPr>
        <w:t>В детском саду имеются: групповые помещения –</w:t>
      </w:r>
      <w:r w:rsidR="00FD7DB5">
        <w:rPr>
          <w:color w:val="000000"/>
          <w:sz w:val="28"/>
          <w:szCs w:val="28"/>
        </w:rPr>
        <w:t xml:space="preserve"> </w:t>
      </w:r>
      <w:r>
        <w:rPr>
          <w:color w:val="000000"/>
          <w:sz w:val="28"/>
          <w:szCs w:val="28"/>
        </w:rPr>
        <w:t>4, кабинет заведующего, методический кабинет, музыкально – физкультурный зал, кабинет для дополнительной образовательной деятельности по проектам педагогов ДОУ, сенсорная комната, пищеблок, прачечная, медицинский кабинет.</w:t>
      </w:r>
    </w:p>
    <w:p w14:paraId="2DB2A030" w14:textId="77777777" w:rsidR="00C36FC8" w:rsidRDefault="00C36FC8" w:rsidP="00C36FC8">
      <w:pPr>
        <w:shd w:val="clear" w:color="auto" w:fill="FFFFFF"/>
        <w:spacing w:before="150" w:line="360" w:lineRule="auto"/>
        <w:rPr>
          <w:color w:val="000000"/>
          <w:sz w:val="28"/>
          <w:szCs w:val="28"/>
        </w:rPr>
      </w:pPr>
      <w:r>
        <w:rPr>
          <w:color w:val="000000"/>
          <w:sz w:val="28"/>
          <w:szCs w:val="28"/>
        </w:rPr>
        <w:t>При создании предметно-развивающей среды воспитатели учитывают возрастные, индивидуальные особенности детей своей группы и методические рекомендации в соответствии с ФГОС. Группы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Учреждении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14:paraId="38B82DC0" w14:textId="77777777" w:rsidR="00A80F30" w:rsidRDefault="00A80F30" w:rsidP="00C36FC8">
      <w:pPr>
        <w:shd w:val="clear" w:color="auto" w:fill="FFFFFF"/>
        <w:spacing w:before="150" w:line="360" w:lineRule="auto"/>
        <w:rPr>
          <w:color w:val="000000"/>
          <w:sz w:val="28"/>
          <w:szCs w:val="28"/>
        </w:rPr>
      </w:pPr>
    </w:p>
    <w:p w14:paraId="0CBFF033" w14:textId="77777777" w:rsidR="00C36FC8" w:rsidRDefault="00C36FC8" w:rsidP="00C36FC8">
      <w:pPr>
        <w:shd w:val="clear" w:color="auto" w:fill="FFFFFF"/>
        <w:spacing w:before="150" w:line="360" w:lineRule="auto"/>
        <w:rPr>
          <w:color w:val="000000"/>
          <w:sz w:val="28"/>
          <w:szCs w:val="28"/>
        </w:rPr>
      </w:pPr>
      <w:r>
        <w:rPr>
          <w:b/>
          <w:bCs/>
          <w:color w:val="000000"/>
          <w:sz w:val="28"/>
          <w:szCs w:val="28"/>
        </w:rPr>
        <w:t>V. Взаимодействие с родителями воспитанников</w:t>
      </w:r>
    </w:p>
    <w:p w14:paraId="3A6E9903" w14:textId="77777777" w:rsidR="00C36FC8" w:rsidRDefault="00C36FC8" w:rsidP="00C36FC8">
      <w:pPr>
        <w:shd w:val="clear" w:color="auto" w:fill="FFFFFF"/>
        <w:spacing w:before="150" w:line="360" w:lineRule="auto"/>
        <w:rPr>
          <w:color w:val="000000"/>
          <w:sz w:val="28"/>
          <w:szCs w:val="28"/>
        </w:rPr>
      </w:pPr>
      <w:r>
        <w:rPr>
          <w:color w:val="000000"/>
          <w:sz w:val="28"/>
          <w:szCs w:val="28"/>
        </w:rPr>
        <w:lastRenderedPageBreak/>
        <w:t>Взаимодействие с родителями в нашем учреждении строим на принципе сотрудничества.</w:t>
      </w:r>
    </w:p>
    <w:p w14:paraId="3FF0E2AE" w14:textId="77777777" w:rsidR="00C36FC8" w:rsidRDefault="00C36FC8" w:rsidP="00C36FC8">
      <w:pPr>
        <w:shd w:val="clear" w:color="auto" w:fill="FFFFFF"/>
        <w:spacing w:before="150" w:line="360" w:lineRule="auto"/>
        <w:rPr>
          <w:color w:val="000000"/>
          <w:sz w:val="28"/>
          <w:szCs w:val="28"/>
        </w:rPr>
      </w:pPr>
      <w:r>
        <w:rPr>
          <w:color w:val="000000"/>
          <w:sz w:val="28"/>
          <w:szCs w:val="28"/>
        </w:rPr>
        <w:t>При этом решаем приоритетные задачи:</w:t>
      </w:r>
    </w:p>
    <w:p w14:paraId="1734F7D8" w14:textId="77777777" w:rsidR="00C36FC8" w:rsidRDefault="00C36FC8" w:rsidP="00C36FC8">
      <w:pPr>
        <w:numPr>
          <w:ilvl w:val="0"/>
          <w:numId w:val="5"/>
        </w:numPr>
        <w:shd w:val="clear" w:color="auto" w:fill="FFFFFF"/>
        <w:spacing w:before="150" w:after="160" w:line="360" w:lineRule="auto"/>
        <w:rPr>
          <w:color w:val="000000"/>
          <w:sz w:val="28"/>
          <w:szCs w:val="28"/>
        </w:rPr>
      </w:pPr>
      <w:r>
        <w:rPr>
          <w:color w:val="000000"/>
          <w:sz w:val="28"/>
          <w:szCs w:val="28"/>
        </w:rPr>
        <w:t>повышение педагогической культуры родителей;</w:t>
      </w:r>
    </w:p>
    <w:p w14:paraId="6614C9A5" w14:textId="77777777" w:rsidR="00C36FC8" w:rsidRDefault="00C36FC8" w:rsidP="00C36FC8">
      <w:pPr>
        <w:numPr>
          <w:ilvl w:val="0"/>
          <w:numId w:val="5"/>
        </w:numPr>
        <w:shd w:val="clear" w:color="auto" w:fill="FFFFFF"/>
        <w:spacing w:before="150" w:after="160" w:line="360" w:lineRule="auto"/>
        <w:rPr>
          <w:color w:val="000000"/>
          <w:sz w:val="28"/>
          <w:szCs w:val="28"/>
        </w:rPr>
      </w:pPr>
      <w:r>
        <w:rPr>
          <w:color w:val="000000"/>
          <w:sz w:val="28"/>
          <w:szCs w:val="28"/>
        </w:rPr>
        <w:t>приобщение родителей к участию в жизни детского сада;</w:t>
      </w:r>
    </w:p>
    <w:p w14:paraId="4688B747" w14:textId="77777777" w:rsidR="00C36FC8" w:rsidRDefault="00C36FC8" w:rsidP="00C36FC8">
      <w:pPr>
        <w:numPr>
          <w:ilvl w:val="0"/>
          <w:numId w:val="5"/>
        </w:numPr>
        <w:shd w:val="clear" w:color="auto" w:fill="FFFFFF"/>
        <w:spacing w:before="150" w:after="160" w:line="360" w:lineRule="auto"/>
        <w:rPr>
          <w:color w:val="000000"/>
          <w:sz w:val="28"/>
          <w:szCs w:val="28"/>
        </w:rPr>
      </w:pPr>
      <w:r>
        <w:rPr>
          <w:color w:val="000000"/>
          <w:sz w:val="28"/>
          <w:szCs w:val="28"/>
        </w:rPr>
        <w:t>изучение семьи и установление контактов с ее членами для согласования воспитательных воздействий на ребенка.</w:t>
      </w:r>
    </w:p>
    <w:p w14:paraId="05EBEDB2" w14:textId="77777777" w:rsidR="00C36FC8" w:rsidRDefault="00C36FC8" w:rsidP="00C36FC8">
      <w:pPr>
        <w:shd w:val="clear" w:color="auto" w:fill="FFFFFF"/>
        <w:spacing w:before="150" w:line="360" w:lineRule="auto"/>
        <w:rPr>
          <w:color w:val="000000"/>
          <w:sz w:val="28"/>
          <w:szCs w:val="28"/>
        </w:rPr>
      </w:pPr>
      <w:r>
        <w:rPr>
          <w:color w:val="000000"/>
          <w:sz w:val="28"/>
          <w:szCs w:val="28"/>
        </w:rPr>
        <w:t>Для решения этих задач используются различные формы работы:</w:t>
      </w:r>
    </w:p>
    <w:p w14:paraId="470A8368" w14:textId="77777777" w:rsidR="00C36FC8" w:rsidRDefault="00C36FC8" w:rsidP="00C36FC8">
      <w:pPr>
        <w:shd w:val="clear" w:color="auto" w:fill="FFFFFF"/>
        <w:spacing w:before="150" w:line="360" w:lineRule="auto"/>
        <w:rPr>
          <w:color w:val="000000"/>
          <w:sz w:val="28"/>
          <w:szCs w:val="28"/>
        </w:rPr>
      </w:pPr>
      <w:r>
        <w:rPr>
          <w:color w:val="000000"/>
          <w:sz w:val="28"/>
          <w:szCs w:val="28"/>
        </w:rPr>
        <w:t>родительские собрания, консультации, беседы, анкетирование, выставки совместных работ, посещение открытых мероприятий и участие в них, выпуск детсадовской газеты и буклетов, работа сайта.</w:t>
      </w:r>
    </w:p>
    <w:p w14:paraId="795FFA07" w14:textId="77777777" w:rsidR="00C36FC8" w:rsidRDefault="00C36FC8" w:rsidP="00C36FC8">
      <w:pPr>
        <w:shd w:val="clear" w:color="auto" w:fill="FFFFFF"/>
        <w:spacing w:before="150" w:line="360" w:lineRule="auto"/>
        <w:rPr>
          <w:color w:val="000000"/>
          <w:sz w:val="28"/>
          <w:szCs w:val="28"/>
        </w:rPr>
      </w:pPr>
      <w:r>
        <w:rPr>
          <w:b/>
          <w:iCs/>
          <w:color w:val="000000"/>
          <w:sz w:val="28"/>
          <w:szCs w:val="28"/>
        </w:rPr>
        <w:t>Вывод:</w:t>
      </w:r>
      <w:r>
        <w:rPr>
          <w:i/>
          <w:iCs/>
          <w:color w:val="000000"/>
          <w:sz w:val="28"/>
          <w:szCs w:val="28"/>
        </w:rPr>
        <w:t> </w:t>
      </w:r>
      <w:r>
        <w:rPr>
          <w:color w:val="000000"/>
          <w:sz w:val="28"/>
          <w:szCs w:val="28"/>
        </w:rPr>
        <w:t>в нашем детском саду созданы условия для максимального удовлетворения запросов родителей наших воспитанников.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14:paraId="7207E928" w14:textId="77777777" w:rsidR="00C36FC8" w:rsidRDefault="00C36FC8" w:rsidP="00C36FC8">
      <w:pPr>
        <w:shd w:val="clear" w:color="auto" w:fill="FFFFFF"/>
        <w:spacing w:before="150" w:line="360" w:lineRule="auto"/>
        <w:rPr>
          <w:color w:val="000000"/>
          <w:sz w:val="28"/>
          <w:szCs w:val="28"/>
        </w:rPr>
      </w:pPr>
      <w:r>
        <w:rPr>
          <w:b/>
          <w:bCs/>
          <w:color w:val="000000"/>
          <w:sz w:val="28"/>
          <w:szCs w:val="28"/>
        </w:rPr>
        <w:t>VI. Результаты образовательной деятельности</w:t>
      </w:r>
      <w:r>
        <w:rPr>
          <w:color w:val="000000"/>
          <w:sz w:val="28"/>
          <w:szCs w:val="28"/>
        </w:rPr>
        <w:t xml:space="preserve">                                                            Мы разработали систему мониторинга достижения детьми планируемых результатов освоения Программы в нашем учреждении, и обеспечиваем комплексный подход к оценке итоговых и промежуточных результатов, что позволяет нам осуществлять оценку динамики достижений детей. Эффективное применение современных диагностических методик позволяет нам своевременно внести коррективы в процесс воспитания и образования, составить планы индивидуальной работы в каждой возрастной группе. Благодаря применению нами индивидуальных планов работы каждого педагога, с использованием всех передовых разработок и авторских методов, </w:t>
      </w:r>
      <w:r>
        <w:rPr>
          <w:color w:val="000000"/>
          <w:sz w:val="28"/>
          <w:szCs w:val="28"/>
        </w:rPr>
        <w:lastRenderedPageBreak/>
        <w:t xml:space="preserve">наши воспитанники показывают положительные результаты в освоении Программы дошкольного образования. </w:t>
      </w:r>
    </w:p>
    <w:p w14:paraId="3488A53C" w14:textId="77777777" w:rsidR="00C36FC8" w:rsidRDefault="00C36FC8" w:rsidP="00C36FC8">
      <w:pPr>
        <w:shd w:val="clear" w:color="auto" w:fill="FFFFFF"/>
        <w:spacing w:before="150" w:line="360" w:lineRule="auto"/>
        <w:rPr>
          <w:color w:val="000000"/>
          <w:sz w:val="28"/>
          <w:szCs w:val="28"/>
        </w:rPr>
      </w:pPr>
      <w:r>
        <w:rPr>
          <w:b/>
          <w:color w:val="000000"/>
          <w:sz w:val="28"/>
          <w:szCs w:val="28"/>
        </w:rPr>
        <w:t xml:space="preserve">Вывод: </w:t>
      </w:r>
      <w:r>
        <w:rPr>
          <w:color w:val="000000"/>
          <w:sz w:val="28"/>
          <w:szCs w:val="28"/>
        </w:rPr>
        <w:t>результаты мониторинга показывают, что благодаря применению вышеуказанных современных методик и элементов технологий, уровень освоения материала воспитанниками по всем направлениям программы идет на стабильно качественном уровне и составляет 80 – 90% (в зависимости от раздела программы). Успешное обучение наших выпускников в школе (80% детей обучаются на «хорошо» и «отлично») это показатель профессиональной работы наших педагогов.</w:t>
      </w:r>
    </w:p>
    <w:p w14:paraId="7937B274" w14:textId="77777777" w:rsidR="00C36FC8" w:rsidRDefault="00C36FC8" w:rsidP="00C36FC8">
      <w:pPr>
        <w:shd w:val="clear" w:color="auto" w:fill="FFFFFF"/>
        <w:spacing w:before="150" w:line="360" w:lineRule="auto"/>
        <w:rPr>
          <w:color w:val="000000"/>
          <w:sz w:val="28"/>
          <w:szCs w:val="28"/>
        </w:rPr>
      </w:pPr>
      <w:r>
        <w:rPr>
          <w:b/>
          <w:bCs/>
          <w:color w:val="000000"/>
          <w:sz w:val="28"/>
          <w:szCs w:val="28"/>
        </w:rPr>
        <w:t>VII. Сохранение и укрепление здоровья.</w:t>
      </w:r>
    </w:p>
    <w:p w14:paraId="68C60D2A" w14:textId="77777777" w:rsidR="00C36FC8" w:rsidRDefault="00C36FC8" w:rsidP="00C36FC8">
      <w:pPr>
        <w:shd w:val="clear" w:color="auto" w:fill="FFFFFF"/>
        <w:spacing w:before="150" w:line="360" w:lineRule="auto"/>
        <w:rPr>
          <w:color w:val="000000"/>
          <w:sz w:val="28"/>
          <w:szCs w:val="28"/>
        </w:rPr>
      </w:pPr>
      <w:r>
        <w:rPr>
          <w:color w:val="000000"/>
          <w:sz w:val="28"/>
          <w:szCs w:val="28"/>
        </w:rPr>
        <w:t>Одна из основных задач нашего дошкольного учреждения – сохранение и укрепление здоровья воспитанников. Для реализации задачи проводим целенаправленную работу по внедрению здоровье сберегающих технологий для оздоровления воспитанников и формированию у них начальных представлений о здоровом образе жизни. Во время вспышки простудных заболеваний, согласно плану медицинских работников, проводим комплекс мероприятий по сохранению и укреплению здоровья.</w:t>
      </w:r>
    </w:p>
    <w:p w14:paraId="1F3B9E8B" w14:textId="77777777" w:rsidR="00783D21" w:rsidRDefault="00C36FC8" w:rsidP="00783D21">
      <w:pPr>
        <w:shd w:val="clear" w:color="auto" w:fill="FFFFFF"/>
        <w:spacing w:before="150" w:line="360" w:lineRule="auto"/>
        <w:rPr>
          <w:color w:val="000000"/>
          <w:sz w:val="28"/>
          <w:szCs w:val="28"/>
        </w:rPr>
      </w:pPr>
      <w:r>
        <w:rPr>
          <w:color w:val="000000"/>
          <w:sz w:val="28"/>
          <w:szCs w:val="28"/>
        </w:rPr>
        <w:t xml:space="preserve">В результате применения здоровье сберегающих технологий значительно снизилась заболеваемость, дети стали более активными и физически подготовленными.                                                                                                            </w:t>
      </w:r>
      <w:r>
        <w:rPr>
          <w:b/>
          <w:bCs/>
          <w:color w:val="000000"/>
          <w:sz w:val="28"/>
          <w:szCs w:val="28"/>
        </w:rPr>
        <w:t>VIII. Организация питания, обеспечение безопасности.</w:t>
      </w:r>
      <w:r>
        <w:rPr>
          <w:color w:val="000000"/>
          <w:sz w:val="28"/>
          <w:szCs w:val="28"/>
        </w:rPr>
        <w:t xml:space="preserve">   </w:t>
      </w:r>
    </w:p>
    <w:p w14:paraId="039957BC" w14:textId="44A7624C" w:rsidR="00783D21" w:rsidRPr="001B0C70" w:rsidRDefault="00C36FC8" w:rsidP="00E351CA">
      <w:pPr>
        <w:shd w:val="clear" w:color="auto" w:fill="FFFFFF"/>
        <w:spacing w:before="150" w:line="360" w:lineRule="auto"/>
        <w:jc w:val="both"/>
        <w:rPr>
          <w:color w:val="000000"/>
          <w:sz w:val="28"/>
          <w:szCs w:val="28"/>
        </w:rPr>
      </w:pPr>
      <w:r>
        <w:rPr>
          <w:color w:val="000000"/>
          <w:sz w:val="28"/>
          <w:szCs w:val="28"/>
        </w:rPr>
        <w:t xml:space="preserve">    </w:t>
      </w:r>
      <w:r w:rsidR="00783D21" w:rsidRPr="001B0C70">
        <w:rPr>
          <w:color w:val="000000"/>
          <w:sz w:val="28"/>
          <w:szCs w:val="28"/>
        </w:rPr>
        <w:t>В детском саду организовано 5-разовое п</w:t>
      </w:r>
      <w:r w:rsidR="00783D21">
        <w:rPr>
          <w:color w:val="000000"/>
          <w:sz w:val="28"/>
          <w:szCs w:val="28"/>
        </w:rPr>
        <w:t xml:space="preserve">итание на основе </w:t>
      </w:r>
      <w:r w:rsidR="00E351CA">
        <w:rPr>
          <w:color w:val="000000"/>
          <w:sz w:val="28"/>
          <w:szCs w:val="28"/>
        </w:rPr>
        <w:t xml:space="preserve">утвержденного </w:t>
      </w:r>
      <w:r w:rsidR="00783D21">
        <w:rPr>
          <w:color w:val="000000"/>
          <w:sz w:val="28"/>
          <w:szCs w:val="28"/>
        </w:rPr>
        <w:t xml:space="preserve">двадцатидневного </w:t>
      </w:r>
      <w:r w:rsidR="00783D21" w:rsidRPr="001B0C70">
        <w:rPr>
          <w:color w:val="000000"/>
          <w:sz w:val="28"/>
          <w:szCs w:val="28"/>
        </w:rPr>
        <w:t>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Контроль за организацией питания осуществляется заведующим, старшей медицинской сестрой, врачом-педиатром.</w:t>
      </w:r>
    </w:p>
    <w:p w14:paraId="2CC7826B" w14:textId="77777777" w:rsidR="00783D21" w:rsidRPr="001B0C70" w:rsidRDefault="00783D21" w:rsidP="00E351CA">
      <w:pPr>
        <w:shd w:val="clear" w:color="auto" w:fill="FFFFFF"/>
        <w:spacing w:before="150" w:line="360" w:lineRule="auto"/>
        <w:jc w:val="both"/>
        <w:rPr>
          <w:color w:val="000000"/>
          <w:sz w:val="28"/>
          <w:szCs w:val="28"/>
        </w:rPr>
      </w:pPr>
      <w:r w:rsidRPr="001B0C70">
        <w:rPr>
          <w:b/>
          <w:color w:val="000000"/>
          <w:sz w:val="28"/>
          <w:szCs w:val="28"/>
        </w:rPr>
        <w:lastRenderedPageBreak/>
        <w:t>Вывод:</w:t>
      </w:r>
      <w:r w:rsidRPr="001B0C70">
        <w:rPr>
          <w:color w:val="000000"/>
          <w:sz w:val="28"/>
          <w:szCs w:val="28"/>
        </w:rPr>
        <w:t xml:space="preserve"> Воспитанники нашего детского сада обеспечены полноценным сбалансированным питанием.</w:t>
      </w:r>
    </w:p>
    <w:p w14:paraId="7B258281" w14:textId="6417E42C" w:rsidR="00C36FC8" w:rsidRDefault="00C36FC8" w:rsidP="00783D21">
      <w:pPr>
        <w:shd w:val="clear" w:color="auto" w:fill="FFFFFF"/>
        <w:spacing w:before="150" w:line="360" w:lineRule="auto"/>
        <w:rPr>
          <w:color w:val="000000"/>
          <w:sz w:val="28"/>
          <w:szCs w:val="28"/>
        </w:rPr>
      </w:pPr>
      <w:r>
        <w:rPr>
          <w:color w:val="000000"/>
          <w:sz w:val="28"/>
          <w:szCs w:val="28"/>
        </w:rPr>
        <w:t xml:space="preserve">                                           </w:t>
      </w:r>
    </w:p>
    <w:p w14:paraId="690C7F54" w14:textId="77777777" w:rsidR="00C36FC8" w:rsidRDefault="00C36FC8" w:rsidP="00C36FC8">
      <w:pPr>
        <w:shd w:val="clear" w:color="auto" w:fill="FFFFFF"/>
        <w:spacing w:before="150" w:line="360" w:lineRule="auto"/>
        <w:jc w:val="center"/>
        <w:rPr>
          <w:b/>
          <w:color w:val="000000"/>
          <w:sz w:val="28"/>
          <w:szCs w:val="28"/>
        </w:rPr>
      </w:pPr>
      <w:r>
        <w:rPr>
          <w:b/>
          <w:i/>
          <w:iCs/>
          <w:color w:val="000000"/>
          <w:sz w:val="28"/>
          <w:szCs w:val="28"/>
        </w:rPr>
        <w:t>Обеспечение безопасности образовательного учреждения.</w:t>
      </w:r>
    </w:p>
    <w:p w14:paraId="1F7DAC15" w14:textId="77777777" w:rsidR="00C36FC8" w:rsidRDefault="00C36FC8" w:rsidP="00C36FC8">
      <w:pPr>
        <w:shd w:val="clear" w:color="auto" w:fill="FFFFFF"/>
        <w:spacing w:before="150" w:line="360" w:lineRule="auto"/>
        <w:rPr>
          <w:color w:val="000000"/>
          <w:sz w:val="28"/>
          <w:szCs w:val="28"/>
        </w:rPr>
      </w:pPr>
      <w:r>
        <w:rPr>
          <w:color w:val="000000"/>
          <w:sz w:val="28"/>
          <w:szCs w:val="28"/>
        </w:rPr>
        <w:t>Здание детского сада оборудовано видео наблюдением,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учреждении выполняется согласно локальным нормативно-правовым документам. Имеются планы эвакуации. Территория по всему периметру ограждена забором.</w:t>
      </w:r>
    </w:p>
    <w:p w14:paraId="333F710E" w14:textId="77777777" w:rsidR="00C36FC8" w:rsidRDefault="00C36FC8" w:rsidP="00C36FC8">
      <w:pPr>
        <w:shd w:val="clear" w:color="auto" w:fill="FFFFFF"/>
        <w:spacing w:before="150" w:line="360" w:lineRule="auto"/>
        <w:rPr>
          <w:color w:val="000000"/>
          <w:sz w:val="28"/>
          <w:szCs w:val="28"/>
        </w:rPr>
      </w:pPr>
      <w:r>
        <w:rPr>
          <w:b/>
          <w:color w:val="000000"/>
          <w:sz w:val="28"/>
          <w:szCs w:val="28"/>
        </w:rPr>
        <w:t>Вывод:</w:t>
      </w:r>
      <w:r>
        <w:rPr>
          <w:color w:val="000000"/>
          <w:sz w:val="28"/>
          <w:szCs w:val="28"/>
        </w:rPr>
        <w:t xml:space="preserve"> В МБДОУ детский сад № 23 соблюдаются правила по охране труда, и обеспечивается безопасность жизнедеятельности воспитанников и сотрудников.</w:t>
      </w:r>
    </w:p>
    <w:p w14:paraId="23E0EE3E" w14:textId="77777777" w:rsidR="00C36FC8" w:rsidRDefault="00C36FC8" w:rsidP="00C36FC8">
      <w:pPr>
        <w:spacing w:line="360" w:lineRule="auto"/>
        <w:jc w:val="both"/>
        <w:rPr>
          <w:sz w:val="28"/>
          <w:szCs w:val="28"/>
        </w:rPr>
      </w:pPr>
      <w:r>
        <w:rPr>
          <w:b/>
          <w:bCs/>
          <w:color w:val="000000"/>
          <w:sz w:val="28"/>
          <w:szCs w:val="28"/>
        </w:rPr>
        <w:t>IX. Финансовое обеспечение функционирования и развития ДОУ</w:t>
      </w:r>
      <w:r>
        <w:rPr>
          <w:sz w:val="28"/>
          <w:szCs w:val="28"/>
        </w:rPr>
        <w:t xml:space="preserve"> </w:t>
      </w:r>
    </w:p>
    <w:p w14:paraId="0720974B" w14:textId="77777777" w:rsidR="00C36FC8" w:rsidRDefault="00C36FC8" w:rsidP="00C36FC8">
      <w:pPr>
        <w:shd w:val="clear" w:color="auto" w:fill="FFFFFF"/>
        <w:spacing w:before="150" w:line="360" w:lineRule="auto"/>
        <w:rPr>
          <w:color w:val="000000"/>
          <w:sz w:val="28"/>
          <w:szCs w:val="28"/>
        </w:rPr>
      </w:pPr>
      <w:r>
        <w:rPr>
          <w:color w:val="000000"/>
          <w:sz w:val="28"/>
          <w:szCs w:val="28"/>
        </w:rPr>
        <w:t>Согласно смете, доходную часть составляют целевые средства.</w:t>
      </w:r>
    </w:p>
    <w:p w14:paraId="2F59C65D" w14:textId="3596E695" w:rsidR="00AD7945" w:rsidRDefault="00C36FC8" w:rsidP="00C36FC8">
      <w:pPr>
        <w:shd w:val="clear" w:color="auto" w:fill="FFFFFF"/>
        <w:spacing w:before="150" w:line="360" w:lineRule="auto"/>
        <w:rPr>
          <w:color w:val="000000"/>
          <w:sz w:val="28"/>
          <w:szCs w:val="28"/>
        </w:rPr>
      </w:pPr>
      <w:r>
        <w:rPr>
          <w:color w:val="000000"/>
          <w:sz w:val="28"/>
          <w:szCs w:val="28"/>
        </w:rPr>
        <w:t>По и</w:t>
      </w:r>
      <w:r w:rsidR="00735E0C">
        <w:rPr>
          <w:color w:val="000000"/>
          <w:sz w:val="28"/>
          <w:szCs w:val="28"/>
        </w:rPr>
        <w:t>тогам финансового от</w:t>
      </w:r>
      <w:r w:rsidR="00A27EF6">
        <w:rPr>
          <w:color w:val="000000"/>
          <w:sz w:val="28"/>
          <w:szCs w:val="28"/>
        </w:rPr>
        <w:t>чета за 2023</w:t>
      </w:r>
      <w:r>
        <w:rPr>
          <w:color w:val="000000"/>
          <w:sz w:val="28"/>
          <w:szCs w:val="28"/>
        </w:rPr>
        <w:t xml:space="preserve"> календарный год были выделены средства субв</w:t>
      </w:r>
      <w:r w:rsidR="00B25441">
        <w:rPr>
          <w:color w:val="000000"/>
          <w:sz w:val="28"/>
          <w:szCs w:val="28"/>
        </w:rPr>
        <w:t>енции на дошкольное образование:</w:t>
      </w:r>
    </w:p>
    <w:p w14:paraId="7918AA22" w14:textId="7E525FF7" w:rsidR="00897629" w:rsidRDefault="00897629" w:rsidP="00C36FC8">
      <w:pPr>
        <w:shd w:val="clear" w:color="auto" w:fill="FFFFFF"/>
        <w:spacing w:before="150" w:line="360" w:lineRule="auto"/>
        <w:rPr>
          <w:color w:val="000000"/>
          <w:sz w:val="28"/>
          <w:szCs w:val="28"/>
        </w:rPr>
      </w:pPr>
      <w:r>
        <w:rPr>
          <w:color w:val="000000"/>
          <w:sz w:val="28"/>
          <w:szCs w:val="28"/>
        </w:rPr>
        <w:t>- 9805,20 – светотехническая продукция</w:t>
      </w:r>
    </w:p>
    <w:p w14:paraId="39387420" w14:textId="423602B6" w:rsidR="00897629" w:rsidRDefault="00897629" w:rsidP="00C36FC8">
      <w:pPr>
        <w:shd w:val="clear" w:color="auto" w:fill="FFFFFF"/>
        <w:spacing w:before="150" w:line="360" w:lineRule="auto"/>
        <w:rPr>
          <w:sz w:val="28"/>
          <w:szCs w:val="28"/>
        </w:rPr>
      </w:pPr>
      <w:r>
        <w:rPr>
          <w:color w:val="000000"/>
          <w:sz w:val="28"/>
          <w:szCs w:val="28"/>
        </w:rPr>
        <w:t xml:space="preserve">- 4400,00 - </w:t>
      </w:r>
      <w:r w:rsidRPr="00897629">
        <w:rPr>
          <w:sz w:val="28"/>
          <w:szCs w:val="28"/>
        </w:rPr>
        <w:t>проведение дезинсекции</w:t>
      </w:r>
    </w:p>
    <w:p w14:paraId="2D12C9D9" w14:textId="4EA04FC1" w:rsidR="00897629" w:rsidRDefault="00897629" w:rsidP="00C36FC8">
      <w:pPr>
        <w:shd w:val="clear" w:color="auto" w:fill="FFFFFF"/>
        <w:spacing w:before="150" w:line="360" w:lineRule="auto"/>
        <w:rPr>
          <w:sz w:val="28"/>
          <w:szCs w:val="28"/>
        </w:rPr>
      </w:pPr>
      <w:r>
        <w:rPr>
          <w:sz w:val="28"/>
          <w:szCs w:val="28"/>
        </w:rPr>
        <w:t xml:space="preserve">- 8800,00 </w:t>
      </w:r>
      <w:r w:rsidRPr="00897629">
        <w:rPr>
          <w:sz w:val="28"/>
          <w:szCs w:val="28"/>
        </w:rPr>
        <w:t>- проведение дезинсекции</w:t>
      </w:r>
    </w:p>
    <w:p w14:paraId="772087A3" w14:textId="5B66736E" w:rsidR="00897629" w:rsidRDefault="00897629" w:rsidP="00C36FC8">
      <w:pPr>
        <w:shd w:val="clear" w:color="auto" w:fill="FFFFFF"/>
        <w:spacing w:before="150" w:line="360" w:lineRule="auto"/>
        <w:rPr>
          <w:sz w:val="28"/>
          <w:szCs w:val="28"/>
        </w:rPr>
      </w:pPr>
      <w:r>
        <w:rPr>
          <w:sz w:val="28"/>
          <w:szCs w:val="28"/>
        </w:rPr>
        <w:t>- 9800,00 – ремонт электрокипятильника</w:t>
      </w:r>
    </w:p>
    <w:p w14:paraId="04673A2D" w14:textId="22F20D46" w:rsidR="00897629" w:rsidRDefault="00897629" w:rsidP="00C36FC8">
      <w:pPr>
        <w:shd w:val="clear" w:color="auto" w:fill="FFFFFF"/>
        <w:spacing w:before="150" w:line="360" w:lineRule="auto"/>
        <w:rPr>
          <w:sz w:val="28"/>
          <w:szCs w:val="28"/>
        </w:rPr>
      </w:pPr>
      <w:r>
        <w:rPr>
          <w:sz w:val="28"/>
          <w:szCs w:val="28"/>
        </w:rPr>
        <w:t>- 19650,00 – холодильный шкаф Бирюса Б-6000</w:t>
      </w:r>
    </w:p>
    <w:p w14:paraId="3AF3EFE6" w14:textId="2D166744" w:rsidR="00897629" w:rsidRDefault="00897629" w:rsidP="00C36FC8">
      <w:pPr>
        <w:shd w:val="clear" w:color="auto" w:fill="FFFFFF"/>
        <w:spacing w:before="150" w:line="360" w:lineRule="auto"/>
        <w:rPr>
          <w:sz w:val="28"/>
          <w:szCs w:val="28"/>
        </w:rPr>
      </w:pPr>
      <w:r>
        <w:rPr>
          <w:sz w:val="28"/>
          <w:szCs w:val="28"/>
        </w:rPr>
        <w:t>- 9555,63 0- приобретение методической литературы</w:t>
      </w:r>
    </w:p>
    <w:p w14:paraId="4F84698E" w14:textId="1CF83826" w:rsidR="00897629" w:rsidRDefault="00897629" w:rsidP="00C36FC8">
      <w:pPr>
        <w:shd w:val="clear" w:color="auto" w:fill="FFFFFF"/>
        <w:spacing w:before="150" w:line="360" w:lineRule="auto"/>
        <w:rPr>
          <w:sz w:val="28"/>
          <w:szCs w:val="28"/>
        </w:rPr>
      </w:pPr>
      <w:r>
        <w:rPr>
          <w:sz w:val="28"/>
          <w:szCs w:val="28"/>
        </w:rPr>
        <w:t>- 8000,00 – обновление системы защиты информации</w:t>
      </w:r>
    </w:p>
    <w:p w14:paraId="798EBB8E" w14:textId="39094D3C" w:rsidR="00897629" w:rsidRDefault="00897629" w:rsidP="00C36FC8">
      <w:pPr>
        <w:shd w:val="clear" w:color="auto" w:fill="FFFFFF"/>
        <w:spacing w:before="150" w:line="360" w:lineRule="auto"/>
        <w:rPr>
          <w:sz w:val="28"/>
          <w:szCs w:val="28"/>
        </w:rPr>
      </w:pPr>
      <w:r>
        <w:rPr>
          <w:sz w:val="28"/>
          <w:szCs w:val="28"/>
        </w:rPr>
        <w:t xml:space="preserve">- 9802,26 - </w:t>
      </w:r>
      <w:r w:rsidR="00F71761" w:rsidRPr="008B6FE8">
        <w:rPr>
          <w:sz w:val="28"/>
          <w:szCs w:val="28"/>
        </w:rPr>
        <w:t xml:space="preserve">поставка </w:t>
      </w:r>
      <w:proofErr w:type="spellStart"/>
      <w:r w:rsidR="00F71761" w:rsidRPr="008B6FE8">
        <w:rPr>
          <w:sz w:val="28"/>
          <w:szCs w:val="28"/>
        </w:rPr>
        <w:t>хозтоваров</w:t>
      </w:r>
      <w:proofErr w:type="spellEnd"/>
    </w:p>
    <w:p w14:paraId="34E4C82C" w14:textId="5E6F8AA8" w:rsidR="00F71761" w:rsidRDefault="00F71761" w:rsidP="00C36FC8">
      <w:pPr>
        <w:shd w:val="clear" w:color="auto" w:fill="FFFFFF"/>
        <w:spacing w:before="150" w:line="360" w:lineRule="auto"/>
        <w:rPr>
          <w:sz w:val="28"/>
          <w:szCs w:val="28"/>
        </w:rPr>
      </w:pPr>
      <w:r>
        <w:rPr>
          <w:sz w:val="28"/>
          <w:szCs w:val="28"/>
        </w:rPr>
        <w:lastRenderedPageBreak/>
        <w:t>- 9968,00 – поставка спорт товаров</w:t>
      </w:r>
    </w:p>
    <w:p w14:paraId="782735FB" w14:textId="07952109" w:rsidR="00F71761" w:rsidRDefault="00F71761" w:rsidP="00F71761">
      <w:pPr>
        <w:shd w:val="clear" w:color="auto" w:fill="FFFFFF"/>
        <w:spacing w:before="150" w:line="360" w:lineRule="auto"/>
        <w:rPr>
          <w:sz w:val="28"/>
          <w:szCs w:val="28"/>
        </w:rPr>
      </w:pPr>
      <w:r>
        <w:rPr>
          <w:sz w:val="28"/>
          <w:szCs w:val="28"/>
        </w:rPr>
        <w:t>- 9245,00 - холодильный шкаф Бирюса -50</w:t>
      </w:r>
    </w:p>
    <w:p w14:paraId="3D97C89D" w14:textId="72CC3BF4" w:rsidR="00897629" w:rsidRDefault="00F71761" w:rsidP="00C36FC8">
      <w:pPr>
        <w:shd w:val="clear" w:color="auto" w:fill="FFFFFF"/>
        <w:spacing w:before="150" w:line="360" w:lineRule="auto"/>
        <w:rPr>
          <w:color w:val="000000"/>
          <w:sz w:val="28"/>
          <w:szCs w:val="28"/>
        </w:rPr>
      </w:pPr>
      <w:r>
        <w:rPr>
          <w:sz w:val="28"/>
          <w:szCs w:val="28"/>
        </w:rPr>
        <w:t>- 24880,00 – поставка занавесей Времена года</w:t>
      </w:r>
    </w:p>
    <w:p w14:paraId="17184409" w14:textId="1E4507FC" w:rsidR="00C36FC8" w:rsidRDefault="00E32996" w:rsidP="00E351CA">
      <w:pPr>
        <w:spacing w:line="360" w:lineRule="auto"/>
        <w:ind w:firstLine="708"/>
        <w:jc w:val="both"/>
        <w:rPr>
          <w:sz w:val="28"/>
          <w:szCs w:val="28"/>
        </w:rPr>
      </w:pPr>
      <w:r>
        <w:rPr>
          <w:sz w:val="28"/>
          <w:szCs w:val="28"/>
        </w:rPr>
        <w:t>На протяжении</w:t>
      </w:r>
      <w:r w:rsidR="00C36FC8">
        <w:rPr>
          <w:sz w:val="28"/>
          <w:szCs w:val="28"/>
        </w:rPr>
        <w:t xml:space="preserve"> года воспитатели насыщали развивающую среду в группах различными дидактически</w:t>
      </w:r>
      <w:r w:rsidR="00B25441">
        <w:rPr>
          <w:sz w:val="28"/>
          <w:szCs w:val="28"/>
        </w:rPr>
        <w:t>ми играми, пособиями, игрушками</w:t>
      </w:r>
      <w:r w:rsidR="00C36FC8">
        <w:rPr>
          <w:sz w:val="28"/>
          <w:szCs w:val="28"/>
        </w:rPr>
        <w:t>. Изготовлены костюмы для концертной и театральной деятельности воспитанников.</w:t>
      </w:r>
      <w:r w:rsidR="002E30CB" w:rsidRPr="002E30CB">
        <w:rPr>
          <w:color w:val="000000"/>
          <w:sz w:val="28"/>
          <w:szCs w:val="28"/>
        </w:rPr>
        <w:t xml:space="preserve"> </w:t>
      </w:r>
      <w:r w:rsidR="002E30CB">
        <w:rPr>
          <w:color w:val="000000"/>
          <w:sz w:val="28"/>
          <w:szCs w:val="28"/>
        </w:rPr>
        <w:t xml:space="preserve">          К началу учебного </w:t>
      </w:r>
      <w:r w:rsidR="00F71761">
        <w:rPr>
          <w:color w:val="000000"/>
          <w:sz w:val="28"/>
          <w:szCs w:val="28"/>
        </w:rPr>
        <w:t>года 2023-2024</w:t>
      </w:r>
      <w:r w:rsidR="001C2C4C">
        <w:rPr>
          <w:color w:val="000000"/>
          <w:sz w:val="28"/>
          <w:szCs w:val="28"/>
        </w:rPr>
        <w:t xml:space="preserve"> было подготовлено и благоустроено   дошкольное учреждение</w:t>
      </w:r>
      <w:r w:rsidR="002E30CB">
        <w:rPr>
          <w:color w:val="000000"/>
          <w:sz w:val="28"/>
          <w:szCs w:val="28"/>
        </w:rPr>
        <w:t>, при учас</w:t>
      </w:r>
      <w:r w:rsidR="001C2C4C">
        <w:rPr>
          <w:color w:val="000000"/>
          <w:sz w:val="28"/>
          <w:szCs w:val="28"/>
        </w:rPr>
        <w:t>тии родителей воспитанников ДОУ</w:t>
      </w:r>
      <w:r w:rsidR="002E30CB">
        <w:rPr>
          <w:color w:val="000000"/>
          <w:sz w:val="28"/>
          <w:szCs w:val="28"/>
        </w:rPr>
        <w:t>.</w:t>
      </w:r>
      <w:r w:rsidR="001C2C4C">
        <w:rPr>
          <w:sz w:val="28"/>
          <w:szCs w:val="28"/>
        </w:rPr>
        <w:t xml:space="preserve">               В групповых помещениях, на прогулочных участках было отремонтировано оборудование</w:t>
      </w:r>
      <w:r w:rsidR="00C36FC8">
        <w:rPr>
          <w:sz w:val="28"/>
          <w:szCs w:val="28"/>
        </w:rPr>
        <w:t xml:space="preserve"> с целью создания условий в де</w:t>
      </w:r>
      <w:r w:rsidR="00B25441">
        <w:rPr>
          <w:sz w:val="28"/>
          <w:szCs w:val="28"/>
        </w:rPr>
        <w:t xml:space="preserve">тском саду для реализации </w:t>
      </w:r>
      <w:r w:rsidR="00EE42B0">
        <w:rPr>
          <w:sz w:val="28"/>
          <w:szCs w:val="28"/>
        </w:rPr>
        <w:t xml:space="preserve"> задач,</w:t>
      </w:r>
      <w:r w:rsidR="00C36FC8">
        <w:rPr>
          <w:sz w:val="28"/>
          <w:szCs w:val="28"/>
        </w:rPr>
        <w:t xml:space="preserve"> направленных на повышение качества </w:t>
      </w:r>
      <w:proofErr w:type="spellStart"/>
      <w:r w:rsidR="00C36FC8">
        <w:rPr>
          <w:sz w:val="28"/>
          <w:szCs w:val="28"/>
        </w:rPr>
        <w:t>обученности</w:t>
      </w:r>
      <w:proofErr w:type="spellEnd"/>
      <w:r w:rsidR="00C36FC8">
        <w:rPr>
          <w:sz w:val="28"/>
          <w:szCs w:val="28"/>
        </w:rPr>
        <w:t>, воспитанности, сохранения и укрепления здоровья воспитанников, реализации инн</w:t>
      </w:r>
      <w:r w:rsidR="002E30CB">
        <w:rPr>
          <w:sz w:val="28"/>
          <w:szCs w:val="28"/>
        </w:rPr>
        <w:t>овационной работы в соответствии с ФГОС</w:t>
      </w:r>
      <w:r w:rsidR="00C36FC8">
        <w:rPr>
          <w:sz w:val="28"/>
          <w:szCs w:val="28"/>
        </w:rPr>
        <w:t xml:space="preserve">. </w:t>
      </w:r>
      <w:proofErr w:type="gramStart"/>
      <w:r w:rsidR="003B1676">
        <w:rPr>
          <w:sz w:val="28"/>
          <w:szCs w:val="28"/>
        </w:rPr>
        <w:t>Продолжили  внедрять</w:t>
      </w:r>
      <w:proofErr w:type="gramEnd"/>
      <w:r w:rsidR="00EE42B0">
        <w:rPr>
          <w:sz w:val="28"/>
          <w:szCs w:val="28"/>
        </w:rPr>
        <w:t xml:space="preserve"> проект по изготовлению «Сельского дворика». </w:t>
      </w:r>
      <w:r w:rsidR="008271AF">
        <w:rPr>
          <w:sz w:val="28"/>
          <w:szCs w:val="28"/>
        </w:rPr>
        <w:t>Посадка цв</w:t>
      </w:r>
      <w:r w:rsidR="00E351CA">
        <w:rPr>
          <w:sz w:val="28"/>
          <w:szCs w:val="28"/>
        </w:rPr>
        <w:t>ет</w:t>
      </w:r>
      <w:r w:rsidR="008271AF">
        <w:rPr>
          <w:sz w:val="28"/>
          <w:szCs w:val="28"/>
        </w:rPr>
        <w:t>ника.</w:t>
      </w:r>
    </w:p>
    <w:p w14:paraId="18F6DE45" w14:textId="1041AB2A" w:rsidR="00C36FC8" w:rsidRDefault="00C36FC8" w:rsidP="00C36FC8">
      <w:pPr>
        <w:spacing w:line="360" w:lineRule="auto"/>
        <w:jc w:val="both"/>
        <w:rPr>
          <w:sz w:val="28"/>
          <w:szCs w:val="28"/>
        </w:rPr>
      </w:pPr>
      <w:r>
        <w:rPr>
          <w:b/>
          <w:sz w:val="28"/>
          <w:szCs w:val="28"/>
        </w:rPr>
        <w:t>Вывод</w:t>
      </w:r>
      <w:r>
        <w:rPr>
          <w:sz w:val="28"/>
          <w:szCs w:val="28"/>
        </w:rPr>
        <w:t>: Все запланированные мероприятия по насыщению материал</w:t>
      </w:r>
      <w:r w:rsidR="00F71761">
        <w:rPr>
          <w:sz w:val="28"/>
          <w:szCs w:val="28"/>
        </w:rPr>
        <w:t>ьно-технической базы ДОУ на 2023</w:t>
      </w:r>
      <w:r>
        <w:rPr>
          <w:sz w:val="28"/>
          <w:szCs w:val="28"/>
        </w:rPr>
        <w:t xml:space="preserve"> календарный год выполнены полностью.</w:t>
      </w:r>
    </w:p>
    <w:p w14:paraId="51B9BE1A" w14:textId="31C97EBD" w:rsidR="00C36FC8" w:rsidRDefault="00C36FC8" w:rsidP="00C36FC8">
      <w:pPr>
        <w:shd w:val="clear" w:color="auto" w:fill="FFFFFF"/>
        <w:spacing w:before="150" w:line="360" w:lineRule="auto"/>
        <w:rPr>
          <w:b/>
          <w:color w:val="000000"/>
          <w:sz w:val="32"/>
          <w:szCs w:val="32"/>
        </w:rPr>
      </w:pPr>
      <w:r>
        <w:rPr>
          <w:b/>
          <w:bCs/>
          <w:i/>
          <w:iCs/>
          <w:color w:val="000000"/>
          <w:sz w:val="32"/>
          <w:szCs w:val="32"/>
        </w:rPr>
        <w:t>ВЫВОД: </w:t>
      </w:r>
      <w:r>
        <w:rPr>
          <w:b/>
          <w:i/>
          <w:iCs/>
          <w:color w:val="000000"/>
          <w:sz w:val="32"/>
          <w:szCs w:val="32"/>
        </w:rPr>
        <w:t xml:space="preserve">Анализ деятельности детского сада                     </w:t>
      </w:r>
      <w:r w:rsidR="00A27EF6">
        <w:rPr>
          <w:b/>
          <w:i/>
          <w:iCs/>
          <w:color w:val="000000"/>
          <w:sz w:val="32"/>
          <w:szCs w:val="32"/>
        </w:rPr>
        <w:t xml:space="preserve">                         за 2023</w:t>
      </w:r>
      <w:r>
        <w:rPr>
          <w:b/>
          <w:i/>
          <w:iCs/>
          <w:color w:val="000000"/>
          <w:sz w:val="32"/>
          <w:szCs w:val="32"/>
        </w:rPr>
        <w:t>календарный год выявил успешные показатели в деятельности МБДОУ детский сад№23. Учреждение функционирует в режиме развития.</w:t>
      </w:r>
    </w:p>
    <w:p w14:paraId="5DBEDEC2" w14:textId="77777777" w:rsidR="00C36FC8" w:rsidRDefault="00C36FC8" w:rsidP="00C36FC8">
      <w:pPr>
        <w:spacing w:after="160" w:line="360" w:lineRule="auto"/>
        <w:rPr>
          <w:rFonts w:eastAsiaTheme="minorHAnsi"/>
          <w:b/>
          <w:sz w:val="32"/>
          <w:szCs w:val="32"/>
          <w:lang w:eastAsia="en-US"/>
        </w:rPr>
      </w:pPr>
    </w:p>
    <w:p w14:paraId="7E74A738" w14:textId="77777777" w:rsidR="00C36FC8" w:rsidRDefault="00C36FC8" w:rsidP="00C36FC8">
      <w:pPr>
        <w:spacing w:line="360" w:lineRule="auto"/>
      </w:pPr>
    </w:p>
    <w:p w14:paraId="5C3FFB04" w14:textId="77777777" w:rsidR="00C36FC8" w:rsidRDefault="00C36FC8" w:rsidP="00C36FC8"/>
    <w:p w14:paraId="1D8DA30B" w14:textId="77777777" w:rsidR="00C36FC8" w:rsidRDefault="00C36FC8" w:rsidP="00C36FC8"/>
    <w:p w14:paraId="5DB4A7A0" w14:textId="77777777" w:rsidR="003E0563" w:rsidRDefault="003E0563"/>
    <w:sectPr w:rsidR="003E0563" w:rsidSect="003E0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B25"/>
    <w:multiLevelType w:val="multilevel"/>
    <w:tmpl w:val="5F906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E2530"/>
    <w:multiLevelType w:val="hybridMultilevel"/>
    <w:tmpl w:val="AC408C1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441E705A"/>
    <w:multiLevelType w:val="hybridMultilevel"/>
    <w:tmpl w:val="E4285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0BE1239"/>
    <w:multiLevelType w:val="hybridMultilevel"/>
    <w:tmpl w:val="CC6A7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4777F1"/>
    <w:multiLevelType w:val="multilevel"/>
    <w:tmpl w:val="30126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36FC8"/>
    <w:rsid w:val="00050676"/>
    <w:rsid w:val="000C36B9"/>
    <w:rsid w:val="00122A8C"/>
    <w:rsid w:val="00144F30"/>
    <w:rsid w:val="0019544F"/>
    <w:rsid w:val="001C2C4C"/>
    <w:rsid w:val="001C401F"/>
    <w:rsid w:val="001E1301"/>
    <w:rsid w:val="00231BB9"/>
    <w:rsid w:val="0029126E"/>
    <w:rsid w:val="00297CF4"/>
    <w:rsid w:val="002C0240"/>
    <w:rsid w:val="002E30CB"/>
    <w:rsid w:val="00377210"/>
    <w:rsid w:val="00387923"/>
    <w:rsid w:val="003A1CD0"/>
    <w:rsid w:val="003A5225"/>
    <w:rsid w:val="003B1676"/>
    <w:rsid w:val="003E0482"/>
    <w:rsid w:val="003E0563"/>
    <w:rsid w:val="003E55EC"/>
    <w:rsid w:val="00435EAA"/>
    <w:rsid w:val="00467728"/>
    <w:rsid w:val="0048331E"/>
    <w:rsid w:val="004F0706"/>
    <w:rsid w:val="00507FB3"/>
    <w:rsid w:val="00520E53"/>
    <w:rsid w:val="0057317F"/>
    <w:rsid w:val="005C5BCD"/>
    <w:rsid w:val="00660F83"/>
    <w:rsid w:val="00706D5B"/>
    <w:rsid w:val="00735E0C"/>
    <w:rsid w:val="0075090F"/>
    <w:rsid w:val="0076570F"/>
    <w:rsid w:val="00783D21"/>
    <w:rsid w:val="007E4824"/>
    <w:rsid w:val="008271AF"/>
    <w:rsid w:val="00862EA5"/>
    <w:rsid w:val="008801BF"/>
    <w:rsid w:val="00897629"/>
    <w:rsid w:val="008B6FE8"/>
    <w:rsid w:val="008C317F"/>
    <w:rsid w:val="008E53D6"/>
    <w:rsid w:val="008E6F56"/>
    <w:rsid w:val="0096225E"/>
    <w:rsid w:val="00985BFD"/>
    <w:rsid w:val="009B6DE6"/>
    <w:rsid w:val="009F1357"/>
    <w:rsid w:val="00A03E8E"/>
    <w:rsid w:val="00A27EF6"/>
    <w:rsid w:val="00A80F30"/>
    <w:rsid w:val="00A87C9E"/>
    <w:rsid w:val="00A97DCB"/>
    <w:rsid w:val="00AD7945"/>
    <w:rsid w:val="00B25441"/>
    <w:rsid w:val="00B278C6"/>
    <w:rsid w:val="00B57F2B"/>
    <w:rsid w:val="00BB4C41"/>
    <w:rsid w:val="00BC2371"/>
    <w:rsid w:val="00C35794"/>
    <w:rsid w:val="00C36FC8"/>
    <w:rsid w:val="00D1630F"/>
    <w:rsid w:val="00D37C72"/>
    <w:rsid w:val="00DE51D8"/>
    <w:rsid w:val="00E250AD"/>
    <w:rsid w:val="00E32996"/>
    <w:rsid w:val="00E351CA"/>
    <w:rsid w:val="00E410CC"/>
    <w:rsid w:val="00E43317"/>
    <w:rsid w:val="00E448A3"/>
    <w:rsid w:val="00EA27C2"/>
    <w:rsid w:val="00EB4A61"/>
    <w:rsid w:val="00EE42B0"/>
    <w:rsid w:val="00F21B3E"/>
    <w:rsid w:val="00F71761"/>
    <w:rsid w:val="00FD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07D0"/>
  <w15:docId w15:val="{7E831C3D-2DA5-4F3B-B94B-BAF67251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1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Body Text 2 Char Знак Знак Знак,Body Text 2 Char Знак Знак1,Body Text 2 Char Знак1,Основной текст с отступом1 Знак"/>
    <w:basedOn w:val="a0"/>
    <w:link w:val="a4"/>
    <w:locked/>
    <w:rsid w:val="00C36FC8"/>
    <w:rPr>
      <w:rFonts w:ascii="Calibri" w:eastAsia="Times New Roman" w:hAnsi="Calibri" w:cs="Times New Roman"/>
      <w:sz w:val="24"/>
      <w:szCs w:val="24"/>
      <w:lang w:eastAsia="ru-RU"/>
    </w:rPr>
  </w:style>
  <w:style w:type="paragraph" w:styleId="a4">
    <w:name w:val="Body Text Indent"/>
    <w:aliases w:val="Body Text 2 Char Знак Знак,Body Text 2 Char Знак,Body Text 2 Char,Основной текст с отступом1"/>
    <w:basedOn w:val="a"/>
    <w:link w:val="a3"/>
    <w:unhideWhenUsed/>
    <w:rsid w:val="00C36FC8"/>
    <w:pPr>
      <w:spacing w:after="120" w:line="480" w:lineRule="auto"/>
    </w:pPr>
    <w:rPr>
      <w:rFonts w:ascii="Calibri" w:hAnsi="Calibri"/>
    </w:rPr>
  </w:style>
  <w:style w:type="character" w:customStyle="1" w:styleId="1">
    <w:name w:val="Основной текст с отступом Знак1"/>
    <w:basedOn w:val="a0"/>
    <w:uiPriority w:val="99"/>
    <w:semiHidden/>
    <w:rsid w:val="00C36FC8"/>
    <w:rPr>
      <w:rFonts w:ascii="Times New Roman" w:eastAsia="Times New Roman" w:hAnsi="Times New Roman" w:cs="Times New Roman"/>
      <w:sz w:val="24"/>
      <w:szCs w:val="24"/>
      <w:lang w:eastAsia="ru-RU"/>
    </w:rPr>
  </w:style>
  <w:style w:type="paragraph" w:styleId="a5">
    <w:name w:val="List Paragraph"/>
    <w:basedOn w:val="a"/>
    <w:uiPriority w:val="34"/>
    <w:qFormat/>
    <w:rsid w:val="00C36FC8"/>
    <w:pPr>
      <w:ind w:left="720"/>
      <w:contextualSpacing/>
    </w:pPr>
  </w:style>
  <w:style w:type="table" w:styleId="a6">
    <w:name w:val="Table Grid"/>
    <w:basedOn w:val="a1"/>
    <w:uiPriority w:val="39"/>
    <w:rsid w:val="00C36F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annotation reference"/>
    <w:basedOn w:val="a0"/>
    <w:uiPriority w:val="99"/>
    <w:semiHidden/>
    <w:unhideWhenUsed/>
    <w:rsid w:val="00A80F30"/>
    <w:rPr>
      <w:sz w:val="16"/>
      <w:szCs w:val="16"/>
    </w:rPr>
  </w:style>
  <w:style w:type="paragraph" w:styleId="a8">
    <w:name w:val="annotation text"/>
    <w:basedOn w:val="a"/>
    <w:link w:val="a9"/>
    <w:uiPriority w:val="99"/>
    <w:semiHidden/>
    <w:unhideWhenUsed/>
    <w:rsid w:val="00A80F30"/>
    <w:rPr>
      <w:sz w:val="20"/>
      <w:szCs w:val="20"/>
    </w:rPr>
  </w:style>
  <w:style w:type="character" w:customStyle="1" w:styleId="a9">
    <w:name w:val="Текст примечания Знак"/>
    <w:basedOn w:val="a0"/>
    <w:link w:val="a8"/>
    <w:uiPriority w:val="99"/>
    <w:semiHidden/>
    <w:rsid w:val="00A80F30"/>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A80F30"/>
    <w:rPr>
      <w:b/>
      <w:bCs/>
    </w:rPr>
  </w:style>
  <w:style w:type="character" w:customStyle="1" w:styleId="ab">
    <w:name w:val="Тема примечания Знак"/>
    <w:basedOn w:val="a9"/>
    <w:link w:val="aa"/>
    <w:uiPriority w:val="99"/>
    <w:semiHidden/>
    <w:rsid w:val="00A80F30"/>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A80F30"/>
    <w:rPr>
      <w:rFonts w:ascii="Segoe UI" w:hAnsi="Segoe UI" w:cs="Segoe UI"/>
      <w:sz w:val="18"/>
      <w:szCs w:val="18"/>
    </w:rPr>
  </w:style>
  <w:style w:type="character" w:customStyle="1" w:styleId="ad">
    <w:name w:val="Текст выноски Знак"/>
    <w:basedOn w:val="a0"/>
    <w:link w:val="ac"/>
    <w:uiPriority w:val="99"/>
    <w:semiHidden/>
    <w:rsid w:val="00A80F30"/>
    <w:rPr>
      <w:rFonts w:ascii="Segoe UI" w:eastAsia="Times New Roman" w:hAnsi="Segoe UI" w:cs="Segoe UI"/>
      <w:sz w:val="18"/>
      <w:szCs w:val="18"/>
      <w:lang w:eastAsia="ru-RU"/>
    </w:rPr>
  </w:style>
  <w:style w:type="paragraph" w:styleId="ae">
    <w:name w:val="Normal (Web)"/>
    <w:basedOn w:val="a"/>
    <w:unhideWhenUsed/>
    <w:rsid w:val="00E410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2783</Words>
  <Characters>15865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2024-01-19T11:59:00Z</cp:lastPrinted>
  <dcterms:created xsi:type="dcterms:W3CDTF">2018-12-20T12:21:00Z</dcterms:created>
  <dcterms:modified xsi:type="dcterms:W3CDTF">2024-01-25T11:24:00Z</dcterms:modified>
</cp:coreProperties>
</file>